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0874" w:rsidRDefault="00CE0874" w:rsidP="00CE0874">
      <w:pPr>
        <w:jc w:val="both"/>
        <w:rPr>
          <w:rFonts w:ascii="David" w:hAnsi="David" w:cs="David"/>
          <w:color w:val="000000" w:themeColor="text1"/>
          <w:u w:val="single"/>
          <w:rtl/>
        </w:rPr>
      </w:pPr>
      <w:bookmarkStart w:id="0" w:name="_GoBack"/>
      <w:bookmarkEnd w:id="0"/>
    </w:p>
    <w:p w:rsidR="00CE0874" w:rsidRDefault="00CE0874" w:rsidP="00CE0874">
      <w:pPr>
        <w:jc w:val="both"/>
        <w:rPr>
          <w:rFonts w:ascii="David" w:hAnsi="David" w:cs="David"/>
          <w:color w:val="000000" w:themeColor="text1"/>
          <w:u w:val="single"/>
          <w:rtl/>
        </w:rPr>
      </w:pPr>
    </w:p>
    <w:p w:rsidR="00CE0874" w:rsidRDefault="00CE0874" w:rsidP="00CE0874">
      <w:pPr>
        <w:jc w:val="both"/>
        <w:rPr>
          <w:rFonts w:ascii="David" w:hAnsi="David" w:cs="David"/>
          <w:color w:val="000000" w:themeColor="text1"/>
          <w:u w:val="single"/>
          <w:rtl/>
        </w:rPr>
      </w:pPr>
    </w:p>
    <w:p w:rsidR="00CE0874" w:rsidRPr="008047E5" w:rsidRDefault="00CE0874" w:rsidP="00CE0874">
      <w:pPr>
        <w:jc w:val="both"/>
        <w:rPr>
          <w:rFonts w:ascii="David" w:hAnsi="David" w:cs="David"/>
          <w:color w:val="000000" w:themeColor="text1"/>
          <w:u w:val="single"/>
          <w:rtl/>
        </w:rPr>
      </w:pPr>
      <w:r w:rsidRPr="008047E5">
        <w:rPr>
          <w:rFonts w:ascii="David" w:hAnsi="David" w:cs="David" w:hint="cs"/>
          <w:color w:val="000000" w:themeColor="text1"/>
          <w:u w:val="single"/>
          <w:rtl/>
        </w:rPr>
        <w:t>אל: לוח תפוצה</w:t>
      </w:r>
    </w:p>
    <w:p w:rsidR="00CE0874" w:rsidRPr="008047E5" w:rsidRDefault="00CE0874" w:rsidP="00CE0874">
      <w:pPr>
        <w:jc w:val="both"/>
        <w:rPr>
          <w:rFonts w:ascii="David" w:hAnsi="David" w:cs="David"/>
          <w:color w:val="FF0000"/>
          <w:u w:val="single"/>
          <w:rtl/>
        </w:rPr>
      </w:pPr>
    </w:p>
    <w:p w:rsidR="00CE0874" w:rsidRPr="008047E5" w:rsidRDefault="00CE0874" w:rsidP="00CE0874">
      <w:pPr>
        <w:jc w:val="center"/>
        <w:rPr>
          <w:rFonts w:ascii="David" w:hAnsi="David" w:cs="David"/>
          <w:b/>
          <w:bCs/>
          <w:color w:val="000000" w:themeColor="text1"/>
          <w:sz w:val="28"/>
          <w:szCs w:val="28"/>
          <w:u w:val="single"/>
          <w:rtl/>
        </w:rPr>
      </w:pPr>
      <w:r w:rsidRPr="008047E5">
        <w:rPr>
          <w:rFonts w:ascii="David" w:hAnsi="David" w:cs="David"/>
          <w:b/>
          <w:bCs/>
          <w:color w:val="000000" w:themeColor="text1"/>
          <w:sz w:val="28"/>
          <w:szCs w:val="28"/>
          <w:rtl/>
        </w:rPr>
        <w:t xml:space="preserve">הנדון: </w:t>
      </w:r>
      <w:r w:rsidRPr="008047E5">
        <w:rPr>
          <w:rFonts w:ascii="David" w:hAnsi="David" w:cs="David" w:hint="cs"/>
          <w:b/>
          <w:bCs/>
          <w:color w:val="000000" w:themeColor="text1"/>
          <w:sz w:val="28"/>
          <w:szCs w:val="28"/>
          <w:u w:val="single"/>
          <w:rtl/>
        </w:rPr>
        <w:t xml:space="preserve">בקשה לקבלת מידע </w:t>
      </w:r>
      <w:r w:rsidRPr="008047E5">
        <w:rPr>
          <w:rFonts w:ascii="David" w:hAnsi="David" w:cs="David"/>
          <w:b/>
          <w:bCs/>
          <w:color w:val="000000" w:themeColor="text1"/>
          <w:sz w:val="28"/>
          <w:szCs w:val="28"/>
          <w:u w:val="single"/>
        </w:rPr>
        <w:t>R.F.I</w:t>
      </w:r>
      <w:r w:rsidRPr="008047E5">
        <w:rPr>
          <w:rFonts w:ascii="David" w:hAnsi="David" w:cs="David" w:hint="cs"/>
          <w:b/>
          <w:bCs/>
          <w:color w:val="000000" w:themeColor="text1"/>
          <w:sz w:val="28"/>
          <w:szCs w:val="28"/>
          <w:u w:val="single"/>
          <w:rtl/>
        </w:rPr>
        <w:t xml:space="preserve"> </w:t>
      </w:r>
      <w:r w:rsidRPr="008047E5">
        <w:rPr>
          <w:rFonts w:ascii="David" w:hAnsi="David" w:cs="David"/>
          <w:b/>
          <w:bCs/>
          <w:color w:val="000000" w:themeColor="text1"/>
          <w:sz w:val="28"/>
          <w:szCs w:val="28"/>
          <w:u w:val="single"/>
          <w:rtl/>
        </w:rPr>
        <w:t>–</w:t>
      </w:r>
      <w:r w:rsidRPr="008047E5">
        <w:rPr>
          <w:rFonts w:ascii="David" w:hAnsi="David" w:cs="David" w:hint="cs"/>
          <w:b/>
          <w:bCs/>
          <w:color w:val="000000" w:themeColor="text1"/>
          <w:sz w:val="28"/>
          <w:szCs w:val="28"/>
          <w:u w:val="single"/>
          <w:rtl/>
        </w:rPr>
        <w:t xml:space="preserve"> מאפייני מענה שירותים</w:t>
      </w:r>
      <w:r w:rsidRPr="008047E5">
        <w:rPr>
          <w:rFonts w:ascii="David" w:hAnsi="David" w:cs="David"/>
          <w:b/>
          <w:bCs/>
          <w:color w:val="000000" w:themeColor="text1"/>
          <w:sz w:val="28"/>
          <w:szCs w:val="28"/>
          <w:u w:val="single"/>
          <w:rtl/>
        </w:rPr>
        <w:t xml:space="preserve"> ל</w:t>
      </w:r>
      <w:r w:rsidRPr="008047E5">
        <w:rPr>
          <w:rFonts w:ascii="David" w:hAnsi="David" w:cs="David" w:hint="cs"/>
          <w:b/>
          <w:bCs/>
          <w:color w:val="000000" w:themeColor="text1"/>
          <w:sz w:val="28"/>
          <w:szCs w:val="28"/>
          <w:u w:val="single"/>
          <w:rtl/>
        </w:rPr>
        <w:t>תמיכה במשרדי ממשלה ורשויות ייעודיות בניהול אירועים.</w:t>
      </w:r>
    </w:p>
    <w:p w:rsidR="00CE0874" w:rsidRPr="008047E5" w:rsidRDefault="00CE0874" w:rsidP="00CE0874">
      <w:pPr>
        <w:jc w:val="center"/>
        <w:rPr>
          <w:rFonts w:ascii="David" w:hAnsi="David" w:cs="David"/>
          <w:b/>
          <w:bCs/>
          <w:color w:val="FF0000"/>
          <w:sz w:val="28"/>
          <w:szCs w:val="28"/>
          <w:u w:val="single"/>
          <w:rtl/>
        </w:rPr>
      </w:pPr>
    </w:p>
    <w:p w:rsidR="00CE0874" w:rsidRPr="00703EF2" w:rsidRDefault="00CE0874" w:rsidP="00CE0874">
      <w:pPr>
        <w:spacing w:after="200" w:line="360" w:lineRule="auto"/>
        <w:ind w:left="720"/>
        <w:jc w:val="both"/>
        <w:rPr>
          <w:rFonts w:ascii="David" w:hAnsi="David" w:cs="David"/>
          <w:color w:val="000000" w:themeColor="text1"/>
          <w:rtl/>
        </w:rPr>
      </w:pPr>
      <w:r w:rsidRPr="00703EF2">
        <w:rPr>
          <w:rFonts w:ascii="David" w:hAnsi="David" w:cs="David"/>
          <w:color w:val="000000" w:themeColor="text1"/>
          <w:rtl/>
        </w:rPr>
        <w:t>מינהל הרכש הממשלתי באגף החשב הכללי, משרד האוצר (להלן: "</w:t>
      </w:r>
      <w:r w:rsidRPr="00703EF2">
        <w:rPr>
          <w:rFonts w:ascii="David" w:hAnsi="David" w:cs="David"/>
          <w:b/>
          <w:bCs/>
          <w:color w:val="000000" w:themeColor="text1"/>
          <w:rtl/>
        </w:rPr>
        <w:t>מינהל הרכש</w:t>
      </w:r>
      <w:r w:rsidRPr="00703EF2">
        <w:rPr>
          <w:rFonts w:ascii="David" w:hAnsi="David" w:cs="David"/>
          <w:color w:val="000000" w:themeColor="text1"/>
          <w:rtl/>
        </w:rPr>
        <w:t>") פונה בזאת בבקשה לקבלת מידע (</w:t>
      </w:r>
      <w:r w:rsidRPr="00703EF2">
        <w:rPr>
          <w:rFonts w:ascii="David" w:hAnsi="David" w:cs="David"/>
          <w:color w:val="000000" w:themeColor="text1"/>
        </w:rPr>
        <w:t>RFI-Request For Information</w:t>
      </w:r>
      <w:r w:rsidRPr="00703EF2">
        <w:rPr>
          <w:rFonts w:ascii="David" w:hAnsi="David" w:cs="David"/>
          <w:color w:val="000000" w:themeColor="text1"/>
          <w:rtl/>
        </w:rPr>
        <w:t xml:space="preserve">), כהגדרתה בס' 14א לתקנות חובת המכרזים, </w:t>
      </w:r>
      <w:r w:rsidRPr="00703EF2">
        <w:rPr>
          <w:rFonts w:ascii="David" w:hAnsi="David" w:cs="David" w:hint="eastAsia"/>
          <w:color w:val="000000" w:themeColor="text1"/>
          <w:rtl/>
        </w:rPr>
        <w:t>ה</w:t>
      </w:r>
      <w:r w:rsidRPr="00703EF2">
        <w:rPr>
          <w:rFonts w:ascii="David" w:hAnsi="David" w:cs="David"/>
          <w:color w:val="000000" w:themeColor="text1"/>
          <w:rtl/>
        </w:rPr>
        <w:t>תשנ"ג – 1993</w:t>
      </w:r>
      <w:r w:rsidR="00E90069">
        <w:rPr>
          <w:rFonts w:ascii="David" w:hAnsi="David" w:cs="David" w:hint="cs"/>
          <w:color w:val="000000" w:themeColor="text1"/>
          <w:rtl/>
        </w:rPr>
        <w:t xml:space="preserve"> </w:t>
      </w:r>
      <w:r w:rsidRPr="00703EF2">
        <w:rPr>
          <w:rFonts w:ascii="David" w:hAnsi="David" w:cs="David"/>
          <w:color w:val="000000" w:themeColor="text1"/>
          <w:rtl/>
        </w:rPr>
        <w:t>(להלן: "</w:t>
      </w:r>
      <w:r w:rsidRPr="00703EF2">
        <w:rPr>
          <w:rFonts w:ascii="David" w:hAnsi="David" w:cs="David"/>
          <w:b/>
          <w:bCs/>
          <w:color w:val="000000" w:themeColor="text1"/>
          <w:rtl/>
        </w:rPr>
        <w:t>תקנות חובת המכרזים</w:t>
      </w:r>
      <w:r w:rsidRPr="00703EF2">
        <w:rPr>
          <w:rFonts w:ascii="David" w:hAnsi="David" w:cs="David"/>
          <w:color w:val="000000" w:themeColor="text1"/>
          <w:rtl/>
        </w:rPr>
        <w:t>"), כמפורט להלן:</w:t>
      </w:r>
    </w:p>
    <w:p w:rsidR="00CE0874" w:rsidRPr="00782CC3" w:rsidRDefault="00CE0874" w:rsidP="00CE0874">
      <w:pPr>
        <w:pStyle w:val="a8"/>
        <w:numPr>
          <w:ilvl w:val="0"/>
          <w:numId w:val="11"/>
        </w:numPr>
        <w:spacing w:before="0" w:after="200"/>
        <w:rPr>
          <w:rFonts w:ascii="David" w:hAnsi="David" w:cs="David"/>
          <w:b/>
          <w:bCs/>
          <w:color w:val="000000" w:themeColor="text1"/>
          <w:u w:val="single"/>
        </w:rPr>
      </w:pPr>
      <w:r w:rsidRPr="00782CC3">
        <w:rPr>
          <w:rFonts w:ascii="David" w:hAnsi="David" w:cs="David"/>
          <w:b/>
          <w:bCs/>
          <w:color w:val="000000" w:themeColor="text1"/>
          <w:u w:val="single"/>
          <w:rtl/>
        </w:rPr>
        <w:t>רקע</w:t>
      </w:r>
      <w:r w:rsidRPr="00782CC3">
        <w:rPr>
          <w:rFonts w:ascii="David" w:hAnsi="David" w:cs="David" w:hint="cs"/>
          <w:b/>
          <w:bCs/>
          <w:color w:val="000000" w:themeColor="text1"/>
          <w:u w:val="single"/>
          <w:rtl/>
        </w:rPr>
        <w:t xml:space="preserve"> כללי</w:t>
      </w:r>
      <w:r w:rsidRPr="00782CC3">
        <w:rPr>
          <w:rFonts w:ascii="David" w:hAnsi="David" w:cs="David"/>
          <w:b/>
          <w:bCs/>
          <w:color w:val="000000" w:themeColor="text1"/>
          <w:u w:val="single"/>
          <w:rtl/>
        </w:rPr>
        <w:t>:</w:t>
      </w:r>
    </w:p>
    <w:p w:rsidR="00CE0874" w:rsidRPr="00782CC3" w:rsidRDefault="00CE0874" w:rsidP="00CE0874">
      <w:pPr>
        <w:spacing w:after="200" w:line="360" w:lineRule="auto"/>
        <w:ind w:left="720"/>
        <w:jc w:val="both"/>
        <w:rPr>
          <w:rFonts w:ascii="David" w:hAnsi="David" w:cs="David"/>
          <w:color w:val="000000" w:themeColor="text1"/>
        </w:rPr>
      </w:pPr>
      <w:r w:rsidRPr="00782CC3">
        <w:rPr>
          <w:rFonts w:ascii="David" w:hAnsi="David" w:cs="David"/>
          <w:color w:val="000000" w:themeColor="text1"/>
          <w:rtl/>
        </w:rPr>
        <w:t xml:space="preserve">משרדי </w:t>
      </w:r>
      <w:r w:rsidRPr="00782CC3">
        <w:rPr>
          <w:rFonts w:ascii="David" w:hAnsi="David" w:cs="David" w:hint="cs"/>
          <w:color w:val="000000" w:themeColor="text1"/>
          <w:rtl/>
        </w:rPr>
        <w:t>ה</w:t>
      </w:r>
      <w:r w:rsidRPr="00782CC3">
        <w:rPr>
          <w:rFonts w:ascii="David" w:hAnsi="David" w:cs="David"/>
          <w:color w:val="000000" w:themeColor="text1"/>
          <w:rtl/>
        </w:rPr>
        <w:t>ממשלה</w:t>
      </w:r>
      <w:r w:rsidRPr="00782CC3">
        <w:rPr>
          <w:rFonts w:ascii="David" w:hAnsi="David" w:cs="David" w:hint="cs"/>
          <w:color w:val="000000" w:themeColor="text1"/>
          <w:rtl/>
        </w:rPr>
        <w:t xml:space="preserve">, </w:t>
      </w:r>
      <w:r>
        <w:rPr>
          <w:rFonts w:asciiTheme="minorHAnsi" w:hAnsiTheme="minorHAnsi" w:cs="David" w:hint="cs"/>
          <w:color w:val="000000" w:themeColor="text1"/>
          <w:rtl/>
        </w:rPr>
        <w:t>ו</w:t>
      </w:r>
      <w:r w:rsidRPr="00782CC3">
        <w:rPr>
          <w:rFonts w:ascii="David" w:hAnsi="David" w:cs="David" w:hint="cs"/>
          <w:color w:val="000000" w:themeColor="text1"/>
          <w:rtl/>
        </w:rPr>
        <w:t>גופים נוספים</w:t>
      </w:r>
      <w:r w:rsidRPr="00782CC3">
        <w:rPr>
          <w:rFonts w:ascii="David" w:hAnsi="David" w:cs="David"/>
          <w:color w:val="000000" w:themeColor="text1"/>
          <w:rtl/>
        </w:rPr>
        <w:t xml:space="preserve"> מתוקננים ומאוישים </w:t>
      </w:r>
      <w:r w:rsidRPr="00782CC3">
        <w:rPr>
          <w:rFonts w:ascii="David" w:hAnsi="David" w:cs="David" w:hint="cs"/>
          <w:color w:val="000000" w:themeColor="text1"/>
          <w:rtl/>
        </w:rPr>
        <w:t>בתקינה המותאמת והמאפשרת את ה</w:t>
      </w:r>
      <w:r w:rsidRPr="00782CC3">
        <w:rPr>
          <w:rFonts w:ascii="David" w:hAnsi="David" w:cs="David"/>
          <w:color w:val="000000" w:themeColor="text1"/>
          <w:rtl/>
        </w:rPr>
        <w:t>ניהול השוטף של משרדם</w:t>
      </w:r>
      <w:r w:rsidRPr="00782CC3">
        <w:rPr>
          <w:rFonts w:ascii="David" w:hAnsi="David" w:cs="David" w:hint="cs"/>
          <w:color w:val="000000" w:themeColor="text1"/>
          <w:rtl/>
        </w:rPr>
        <w:t xml:space="preserve"> בהתאם לייעודם, לרבות מתן מענה לשגרה ולחירום על בסיס תרחישי ייחוס מוגדרים (לחימה, אסון טבע ועוד)</w:t>
      </w:r>
      <w:r w:rsidRPr="00782CC3">
        <w:rPr>
          <w:rFonts w:ascii="David" w:hAnsi="David" w:cs="David"/>
          <w:color w:val="000000" w:themeColor="text1"/>
          <w:rtl/>
        </w:rPr>
        <w:t>.</w:t>
      </w:r>
    </w:p>
    <w:p w:rsidR="00CE0874" w:rsidRDefault="00CE0874" w:rsidP="00CE0874">
      <w:pPr>
        <w:spacing w:after="200" w:line="360" w:lineRule="auto"/>
        <w:ind w:left="720"/>
        <w:jc w:val="both"/>
        <w:rPr>
          <w:rFonts w:ascii="David" w:hAnsi="David" w:cs="David"/>
          <w:color w:val="000000" w:themeColor="text1"/>
          <w:rtl/>
        </w:rPr>
      </w:pPr>
      <w:r w:rsidRPr="00782CC3">
        <w:rPr>
          <w:rFonts w:ascii="David" w:hAnsi="David" w:cs="David"/>
          <w:color w:val="000000" w:themeColor="text1"/>
          <w:rtl/>
        </w:rPr>
        <w:t xml:space="preserve">התרחשות אירועים </w:t>
      </w:r>
      <w:r w:rsidRPr="00782CC3">
        <w:rPr>
          <w:rFonts w:ascii="David" w:hAnsi="David" w:cs="David" w:hint="cs"/>
          <w:color w:val="000000" w:themeColor="text1"/>
          <w:rtl/>
        </w:rPr>
        <w:t>ה</w:t>
      </w:r>
      <w:r w:rsidRPr="00782CC3">
        <w:rPr>
          <w:rFonts w:ascii="David" w:hAnsi="David" w:cs="David"/>
          <w:color w:val="000000" w:themeColor="text1"/>
          <w:rtl/>
        </w:rPr>
        <w:t>חורגים בעוצמתם, בנפחם ובמשכם מפעילו</w:t>
      </w:r>
      <w:r w:rsidRPr="00782CC3">
        <w:rPr>
          <w:rFonts w:ascii="David" w:hAnsi="David" w:cs="David" w:hint="cs"/>
          <w:color w:val="000000" w:themeColor="text1"/>
          <w:rtl/>
        </w:rPr>
        <w:t>יו</w:t>
      </w:r>
      <w:r w:rsidRPr="00782CC3">
        <w:rPr>
          <w:rFonts w:ascii="David" w:hAnsi="David" w:cs="David"/>
          <w:color w:val="000000" w:themeColor="text1"/>
          <w:rtl/>
        </w:rPr>
        <w:t xml:space="preserve">ת השגרה </w:t>
      </w:r>
      <w:r w:rsidRPr="00782CC3">
        <w:rPr>
          <w:rFonts w:ascii="David" w:hAnsi="David" w:cs="David" w:hint="cs"/>
          <w:color w:val="000000" w:themeColor="text1"/>
          <w:rtl/>
        </w:rPr>
        <w:t>הארגונית</w:t>
      </w:r>
      <w:r w:rsidRPr="00782CC3">
        <w:rPr>
          <w:rFonts w:ascii="David" w:hAnsi="David" w:cs="David"/>
          <w:color w:val="000000" w:themeColor="text1"/>
          <w:rtl/>
        </w:rPr>
        <w:t xml:space="preserve"> מצריכה שינוי </w:t>
      </w:r>
      <w:r w:rsidRPr="00782CC3">
        <w:rPr>
          <w:rFonts w:ascii="David" w:hAnsi="David" w:cs="David" w:hint="cs"/>
          <w:color w:val="000000" w:themeColor="text1"/>
          <w:rtl/>
        </w:rPr>
        <w:t>ב</w:t>
      </w:r>
      <w:r w:rsidRPr="00782CC3">
        <w:rPr>
          <w:rFonts w:ascii="David" w:hAnsi="David" w:cs="David"/>
          <w:color w:val="000000" w:themeColor="text1"/>
          <w:rtl/>
        </w:rPr>
        <w:t>דפוסי הפעולה הקיימים,</w:t>
      </w:r>
      <w:r w:rsidRPr="00782CC3">
        <w:rPr>
          <w:rFonts w:ascii="David" w:hAnsi="David" w:cs="David" w:hint="cs"/>
          <w:color w:val="000000" w:themeColor="text1"/>
          <w:rtl/>
        </w:rPr>
        <w:t xml:space="preserve"> </w:t>
      </w:r>
      <w:r w:rsidRPr="00782CC3">
        <w:rPr>
          <w:rFonts w:ascii="David" w:hAnsi="David" w:cs="David"/>
          <w:color w:val="000000" w:themeColor="text1"/>
          <w:rtl/>
        </w:rPr>
        <w:t xml:space="preserve">תוך ריכוז מאמצים ומשאבים של </w:t>
      </w:r>
      <w:r>
        <w:rPr>
          <w:rFonts w:ascii="David" w:hAnsi="David" w:cs="David" w:hint="cs"/>
          <w:color w:val="000000" w:themeColor="text1"/>
          <w:rtl/>
        </w:rPr>
        <w:t>המזמין</w:t>
      </w:r>
      <w:r w:rsidRPr="00782CC3">
        <w:rPr>
          <w:rFonts w:ascii="David" w:hAnsi="David" w:cs="David"/>
          <w:color w:val="000000" w:themeColor="text1"/>
          <w:rtl/>
        </w:rPr>
        <w:t xml:space="preserve"> ב</w:t>
      </w:r>
      <w:r w:rsidRPr="00782CC3">
        <w:rPr>
          <w:rFonts w:ascii="David" w:hAnsi="David" w:cs="David" w:hint="cs"/>
          <w:color w:val="000000" w:themeColor="text1"/>
          <w:rtl/>
        </w:rPr>
        <w:t>סדרי הגודל, במשאבים וב</w:t>
      </w:r>
      <w:r w:rsidRPr="00782CC3">
        <w:rPr>
          <w:rFonts w:ascii="David" w:hAnsi="David" w:cs="David"/>
          <w:color w:val="000000" w:themeColor="text1"/>
          <w:rtl/>
        </w:rPr>
        <w:t>טווחי זמן קצרים</w:t>
      </w:r>
      <w:r w:rsidRPr="00782CC3">
        <w:rPr>
          <w:rFonts w:ascii="David" w:hAnsi="David" w:cs="David" w:hint="cs"/>
          <w:color w:val="000000" w:themeColor="text1"/>
          <w:rtl/>
        </w:rPr>
        <w:t xml:space="preserve"> לה</w:t>
      </w:r>
      <w:r w:rsidR="00321179">
        <w:rPr>
          <w:rFonts w:ascii="David" w:hAnsi="David" w:cs="David" w:hint="cs"/>
          <w:color w:val="000000" w:themeColor="text1"/>
          <w:rtl/>
        </w:rPr>
        <w:t>י</w:t>
      </w:r>
      <w:r w:rsidRPr="00782CC3">
        <w:rPr>
          <w:rFonts w:ascii="David" w:hAnsi="David" w:cs="David" w:hint="cs"/>
          <w:color w:val="000000" w:themeColor="text1"/>
          <w:rtl/>
        </w:rPr>
        <w:t>ערכות</w:t>
      </w:r>
      <w:r>
        <w:rPr>
          <w:rFonts w:ascii="David" w:hAnsi="David" w:cs="David" w:hint="cs"/>
          <w:color w:val="000000" w:themeColor="text1"/>
          <w:rtl/>
        </w:rPr>
        <w:t>. בקרות אירוע גדול, חריג ומתמשך, המזמין חסר במשאבים ויכולת לתת את המענה השלם והמקיף שיידרש.</w:t>
      </w:r>
    </w:p>
    <w:p w:rsidR="00CE0874" w:rsidRDefault="00CE0874" w:rsidP="00CE0874">
      <w:pPr>
        <w:spacing w:after="200" w:line="360" w:lineRule="auto"/>
        <w:ind w:left="720"/>
        <w:jc w:val="both"/>
        <w:rPr>
          <w:rFonts w:ascii="David" w:hAnsi="David" w:cs="David"/>
          <w:color w:val="000000" w:themeColor="text1"/>
          <w:rtl/>
        </w:rPr>
      </w:pPr>
      <w:r w:rsidRPr="00782CC3">
        <w:rPr>
          <w:rFonts w:ascii="David" w:hAnsi="David" w:cs="David" w:hint="cs"/>
          <w:color w:val="000000" w:themeColor="text1"/>
          <w:rtl/>
        </w:rPr>
        <w:t xml:space="preserve">״אירועים גדולים/חריגים״ לעניין זה הינם אירועים החורגים מנפחם ומתצורתם </w:t>
      </w:r>
      <w:r>
        <w:rPr>
          <w:rFonts w:ascii="David" w:hAnsi="David" w:cs="David" w:hint="cs"/>
          <w:color w:val="000000" w:themeColor="text1"/>
          <w:rtl/>
        </w:rPr>
        <w:t xml:space="preserve">הרגילה </w:t>
      </w:r>
      <w:r w:rsidRPr="00782CC3">
        <w:rPr>
          <w:rFonts w:ascii="David" w:hAnsi="David" w:cs="David" w:hint="cs"/>
          <w:color w:val="000000" w:themeColor="text1"/>
          <w:rtl/>
        </w:rPr>
        <w:t>בעתות שגרה, הדורשים הערכות מיוחדת, הרחב</w:t>
      </w:r>
      <w:r>
        <w:rPr>
          <w:rFonts w:ascii="David" w:hAnsi="David" w:cs="David" w:hint="cs"/>
          <w:color w:val="000000" w:themeColor="text1"/>
          <w:rtl/>
        </w:rPr>
        <w:t>ה משמעותית של</w:t>
      </w:r>
      <w:r w:rsidRPr="00782CC3">
        <w:rPr>
          <w:rFonts w:ascii="David" w:hAnsi="David" w:cs="David" w:hint="cs"/>
          <w:color w:val="000000" w:themeColor="text1"/>
          <w:rtl/>
        </w:rPr>
        <w:t xml:space="preserve"> יכולות</w:t>
      </w:r>
      <w:r>
        <w:rPr>
          <w:rFonts w:ascii="David" w:hAnsi="David" w:cs="David" w:hint="cs"/>
          <w:color w:val="000000" w:themeColor="text1"/>
          <w:rtl/>
        </w:rPr>
        <w:t xml:space="preserve"> ו</w:t>
      </w:r>
      <w:r w:rsidRPr="00782CC3">
        <w:rPr>
          <w:rFonts w:ascii="David" w:hAnsi="David" w:cs="David" w:hint="cs"/>
          <w:color w:val="000000" w:themeColor="text1"/>
          <w:rtl/>
        </w:rPr>
        <w:t xml:space="preserve">משאבים, שינוי דפוסי פעולה </w:t>
      </w:r>
      <w:r>
        <w:rPr>
          <w:rFonts w:ascii="David" w:hAnsi="David" w:cs="David" w:hint="cs"/>
          <w:color w:val="000000" w:themeColor="text1"/>
          <w:rtl/>
        </w:rPr>
        <w:t xml:space="preserve">ומצריכים </w:t>
      </w:r>
      <w:r w:rsidRPr="00782CC3">
        <w:rPr>
          <w:rFonts w:ascii="David" w:hAnsi="David" w:cs="David" w:hint="cs"/>
          <w:color w:val="000000" w:themeColor="text1"/>
          <w:rtl/>
        </w:rPr>
        <w:t>שילוב מספר גורמים/משרדים/יכולות</w:t>
      </w:r>
      <w:r w:rsidRPr="00782CC3">
        <w:rPr>
          <w:rFonts w:ascii="David" w:hAnsi="David" w:cs="David"/>
          <w:color w:val="000000" w:themeColor="text1"/>
          <w:rtl/>
        </w:rPr>
        <w:t>.</w:t>
      </w:r>
      <w:r>
        <w:rPr>
          <w:rFonts w:ascii="David" w:hAnsi="David" w:cs="David" w:hint="cs"/>
          <w:color w:val="000000" w:themeColor="text1"/>
          <w:rtl/>
        </w:rPr>
        <w:t xml:space="preserve"> דוגמאות לאירועים חריגים</w:t>
      </w:r>
      <w:r w:rsidRPr="00782CC3">
        <w:rPr>
          <w:rFonts w:ascii="David" w:hAnsi="David" w:cs="David" w:hint="cs"/>
          <w:color w:val="000000" w:themeColor="text1"/>
          <w:rtl/>
        </w:rPr>
        <w:t xml:space="preserve">: המלחמה באוקראינה והצורך להיערך לגל עליה גדול של עולים ופליטים בזמן קצר, </w:t>
      </w:r>
      <w:r>
        <w:rPr>
          <w:rFonts w:ascii="David" w:hAnsi="David" w:cs="David" w:hint="cs"/>
          <w:color w:val="000000" w:themeColor="text1"/>
          <w:rtl/>
        </w:rPr>
        <w:t>התפרצות נגיף הקורונה, רעידת אדמה משמעותית וכיוצ"ב.</w:t>
      </w:r>
    </w:p>
    <w:p w:rsidR="00CE0874" w:rsidRPr="00782CC3" w:rsidRDefault="00CE0874" w:rsidP="00600EE3">
      <w:pPr>
        <w:spacing w:after="200" w:line="360" w:lineRule="auto"/>
        <w:ind w:left="720"/>
        <w:jc w:val="both"/>
        <w:rPr>
          <w:rFonts w:ascii="David" w:hAnsi="David" w:cs="David"/>
          <w:b/>
          <w:bCs/>
          <w:color w:val="000000" w:themeColor="text1"/>
          <w:u w:val="single"/>
        </w:rPr>
      </w:pPr>
      <w:r w:rsidRPr="00782CC3">
        <w:rPr>
          <w:rFonts w:ascii="David" w:hAnsi="David" w:cs="David" w:hint="cs"/>
          <w:b/>
          <w:bCs/>
          <w:color w:val="000000" w:themeColor="text1"/>
          <w:u w:val="single"/>
          <w:rtl/>
        </w:rPr>
        <w:t>בקשה ל</w:t>
      </w:r>
      <w:r w:rsidR="00600EE3">
        <w:rPr>
          <w:rFonts w:ascii="David" w:hAnsi="David" w:cs="David" w:hint="cs"/>
          <w:b/>
          <w:bCs/>
          <w:color w:val="000000" w:themeColor="text1"/>
          <w:u w:val="single"/>
          <w:rtl/>
        </w:rPr>
        <w:t>-</w:t>
      </w:r>
      <w:r w:rsidRPr="00782CC3">
        <w:rPr>
          <w:rFonts w:ascii="David" w:hAnsi="David" w:cs="David"/>
          <w:b/>
          <w:bCs/>
          <w:color w:val="000000" w:themeColor="text1"/>
          <w:u w:val="single"/>
        </w:rPr>
        <w:t>RFI</w:t>
      </w:r>
      <w:r w:rsidRPr="00782CC3">
        <w:rPr>
          <w:rFonts w:ascii="David" w:hAnsi="David" w:cs="David" w:hint="cs"/>
          <w:b/>
          <w:bCs/>
          <w:color w:val="000000" w:themeColor="text1"/>
          <w:u w:val="single"/>
          <w:rtl/>
        </w:rPr>
        <w:t>:</w:t>
      </w:r>
    </w:p>
    <w:p w:rsidR="00CE0874" w:rsidRDefault="00CE0874" w:rsidP="00CE0874">
      <w:pPr>
        <w:spacing w:after="200" w:line="360" w:lineRule="auto"/>
        <w:ind w:left="720"/>
        <w:jc w:val="both"/>
        <w:rPr>
          <w:rFonts w:ascii="David" w:hAnsi="David" w:cs="David"/>
          <w:b/>
          <w:bCs/>
          <w:color w:val="000000" w:themeColor="text1"/>
          <w:rtl/>
        </w:rPr>
      </w:pPr>
      <w:r w:rsidRPr="00782CC3">
        <w:rPr>
          <w:rFonts w:ascii="David" w:hAnsi="David" w:cs="David" w:hint="cs"/>
          <w:color w:val="000000" w:themeColor="text1"/>
          <w:rtl/>
        </w:rPr>
        <w:t>רשות החירום הלאומית  (רח״ל) ו</w:t>
      </w:r>
      <w:r>
        <w:rPr>
          <w:rFonts w:ascii="David" w:hAnsi="David" w:cs="David" w:hint="cs"/>
          <w:color w:val="000000" w:themeColor="text1"/>
          <w:rtl/>
        </w:rPr>
        <w:t>מינהל הרכש,</w:t>
      </w:r>
      <w:r w:rsidRPr="00782CC3">
        <w:rPr>
          <w:rFonts w:ascii="David" w:hAnsi="David" w:cs="David" w:hint="cs"/>
          <w:color w:val="000000" w:themeColor="text1"/>
          <w:rtl/>
        </w:rPr>
        <w:t xml:space="preserve"> מבקשים לקבל מידע אודות </w:t>
      </w:r>
      <w:r>
        <w:rPr>
          <w:rFonts w:ascii="David" w:hAnsi="David" w:cs="David" w:hint="cs"/>
          <w:color w:val="000000" w:themeColor="text1"/>
          <w:rtl/>
        </w:rPr>
        <w:t xml:space="preserve">חברות בשוק, שביכולתן לספק </w:t>
      </w:r>
      <w:r w:rsidRPr="00782CC3">
        <w:rPr>
          <w:rFonts w:ascii="David" w:hAnsi="David" w:cs="David" w:hint="cs"/>
          <w:color w:val="000000" w:themeColor="text1"/>
          <w:rtl/>
        </w:rPr>
        <w:t>שירותים ומשאבים</w:t>
      </w:r>
      <w:r>
        <w:rPr>
          <w:rFonts w:ascii="David" w:hAnsi="David" w:cs="David" w:hint="cs"/>
          <w:color w:val="000000" w:themeColor="text1"/>
          <w:rtl/>
        </w:rPr>
        <w:t>, המותאמים לצרכי משרדי הממשלה,</w:t>
      </w:r>
      <w:r w:rsidRPr="00782CC3">
        <w:rPr>
          <w:rFonts w:ascii="David" w:hAnsi="David" w:cs="David" w:hint="cs"/>
          <w:color w:val="000000" w:themeColor="text1"/>
          <w:rtl/>
        </w:rPr>
        <w:t xml:space="preserve"> במגוון תחומים (תכנון, תפעול, טכנולוגיה, לוגיסטיקה), </w:t>
      </w:r>
      <w:r>
        <w:rPr>
          <w:rFonts w:ascii="David" w:hAnsi="David" w:cs="David" w:hint="cs"/>
          <w:color w:val="000000" w:themeColor="text1"/>
          <w:rtl/>
        </w:rPr>
        <w:t xml:space="preserve">שצפוי כי ידרשו </w:t>
      </w:r>
      <w:r w:rsidRPr="00782CC3">
        <w:rPr>
          <w:rFonts w:ascii="David" w:hAnsi="David" w:cs="David" w:hint="cs"/>
          <w:color w:val="000000" w:themeColor="text1"/>
          <w:rtl/>
        </w:rPr>
        <w:t>בניהול מצבי חירום שונים ותמיכה ב</w:t>
      </w:r>
      <w:r w:rsidRPr="00782CC3">
        <w:rPr>
          <w:rFonts w:ascii="David" w:hAnsi="David" w:cs="David"/>
          <w:color w:val="000000" w:themeColor="text1"/>
          <w:rtl/>
        </w:rPr>
        <w:t>ניהול אירועים גדולים</w:t>
      </w:r>
      <w:r w:rsidRPr="00782CC3">
        <w:rPr>
          <w:rFonts w:ascii="David" w:hAnsi="David" w:cs="David" w:hint="cs"/>
          <w:color w:val="000000" w:themeColor="text1"/>
          <w:rtl/>
        </w:rPr>
        <w:t>/ חריגים</w:t>
      </w:r>
      <w:r w:rsidRPr="00782CC3">
        <w:rPr>
          <w:rFonts w:ascii="David" w:hAnsi="David" w:cs="David"/>
          <w:color w:val="000000" w:themeColor="text1"/>
          <w:rtl/>
        </w:rPr>
        <w:t xml:space="preserve"> בשגרה ובחירום</w:t>
      </w:r>
      <w:r>
        <w:rPr>
          <w:rFonts w:ascii="David" w:hAnsi="David" w:cs="David" w:hint="cs"/>
          <w:color w:val="000000" w:themeColor="text1"/>
          <w:rtl/>
        </w:rPr>
        <w:t xml:space="preserve">, </w:t>
      </w:r>
      <w:r w:rsidRPr="00782CC3">
        <w:rPr>
          <w:rFonts w:ascii="David" w:hAnsi="David" w:cs="David" w:hint="cs"/>
          <w:color w:val="000000" w:themeColor="text1"/>
          <w:rtl/>
        </w:rPr>
        <w:t xml:space="preserve">בהפעלה רציפה לאורך זמן, בזמן אמת או </w:t>
      </w:r>
      <w:r>
        <w:rPr>
          <w:rFonts w:ascii="David" w:hAnsi="David" w:cs="David" w:hint="cs"/>
          <w:color w:val="000000" w:themeColor="text1"/>
          <w:rtl/>
        </w:rPr>
        <w:t>בהתרעה</w:t>
      </w:r>
      <w:r w:rsidRPr="00782CC3">
        <w:rPr>
          <w:rFonts w:ascii="David" w:hAnsi="David" w:cs="David" w:hint="cs"/>
          <w:color w:val="000000" w:themeColor="text1"/>
          <w:rtl/>
        </w:rPr>
        <w:t xml:space="preserve"> קצרה יחסית. השירותים הנדרשים </w:t>
      </w:r>
      <w:r>
        <w:rPr>
          <w:rFonts w:ascii="David" w:hAnsi="David" w:cs="David" w:hint="cs"/>
          <w:color w:val="000000" w:themeColor="text1"/>
          <w:rtl/>
        </w:rPr>
        <w:t>כפי שיפורטו להלן</w:t>
      </w:r>
      <w:r w:rsidRPr="00782CC3">
        <w:rPr>
          <w:rFonts w:ascii="David" w:hAnsi="David" w:cs="David" w:hint="cs"/>
          <w:color w:val="000000" w:themeColor="text1"/>
          <w:rtl/>
        </w:rPr>
        <w:t>, יאפשרו לגופים האחראים על הנושא מענה יעיל, מהיר, איכותי וכלכלי מקצה לקצה</w:t>
      </w:r>
      <w:r>
        <w:rPr>
          <w:rFonts w:ascii="David" w:hAnsi="David" w:cs="David" w:hint="cs"/>
          <w:color w:val="000000" w:themeColor="text1"/>
          <w:rtl/>
        </w:rPr>
        <w:t xml:space="preserve">. המענה הנדרש יחל </w:t>
      </w:r>
      <w:r>
        <w:rPr>
          <w:rFonts w:ascii="David" w:hAnsi="David" w:cs="David" w:hint="cs"/>
          <w:color w:val="000000" w:themeColor="text1"/>
          <w:rtl/>
        </w:rPr>
        <w:lastRenderedPageBreak/>
        <w:t>בהערכות ו</w:t>
      </w:r>
      <w:r w:rsidRPr="00782CC3">
        <w:rPr>
          <w:rFonts w:ascii="David" w:hAnsi="David" w:cs="David" w:hint="cs"/>
          <w:color w:val="000000" w:themeColor="text1"/>
          <w:rtl/>
        </w:rPr>
        <w:t xml:space="preserve">מוכנות מקדימה לאירוע, </w:t>
      </w:r>
      <w:r>
        <w:rPr>
          <w:rFonts w:ascii="David" w:hAnsi="David" w:cs="David" w:hint="cs"/>
          <w:color w:val="000000" w:themeColor="text1"/>
          <w:rtl/>
        </w:rPr>
        <w:t>לרבות מתן התייחסות להיבטים רב תחומיים;</w:t>
      </w:r>
      <w:r w:rsidRPr="00782CC3">
        <w:rPr>
          <w:rFonts w:ascii="David" w:hAnsi="David" w:cs="David" w:hint="cs"/>
          <w:color w:val="000000" w:themeColor="text1"/>
          <w:rtl/>
        </w:rPr>
        <w:t xml:space="preserve"> ליווי </w:t>
      </w:r>
      <w:r>
        <w:rPr>
          <w:rFonts w:ascii="David" w:hAnsi="David" w:cs="David" w:hint="cs"/>
          <w:color w:val="000000" w:themeColor="text1"/>
          <w:rtl/>
        </w:rPr>
        <w:t>משרדי הממשלה</w:t>
      </w:r>
      <w:r w:rsidRPr="00782CC3">
        <w:rPr>
          <w:rFonts w:ascii="David" w:hAnsi="David" w:cs="David" w:hint="cs"/>
          <w:color w:val="000000" w:themeColor="text1"/>
          <w:rtl/>
        </w:rPr>
        <w:t xml:space="preserve"> בהליכי ההערכות וקבלת ההחלטות המקדימות</w:t>
      </w:r>
      <w:r>
        <w:rPr>
          <w:rFonts w:ascii="David" w:hAnsi="David" w:cs="David" w:hint="cs"/>
          <w:color w:val="000000" w:themeColor="text1"/>
          <w:rtl/>
        </w:rPr>
        <w:t>;</w:t>
      </w:r>
      <w:r w:rsidR="00600EE3">
        <w:rPr>
          <w:rFonts w:ascii="David" w:hAnsi="David" w:cs="David" w:hint="cs"/>
          <w:color w:val="000000" w:themeColor="text1"/>
          <w:rtl/>
        </w:rPr>
        <w:t xml:space="preserve"> </w:t>
      </w:r>
      <w:r w:rsidRPr="00782CC3">
        <w:rPr>
          <w:rFonts w:ascii="David" w:hAnsi="David" w:cs="David" w:hint="cs"/>
          <w:color w:val="000000" w:themeColor="text1"/>
          <w:rtl/>
        </w:rPr>
        <w:t>הכנת הקרקע בכל התחומים הנדרשים</w:t>
      </w:r>
      <w:r>
        <w:rPr>
          <w:rFonts w:ascii="David" w:hAnsi="David" w:cs="David" w:hint="cs"/>
          <w:color w:val="000000" w:themeColor="text1"/>
          <w:rtl/>
        </w:rPr>
        <w:t>;</w:t>
      </w:r>
      <w:r w:rsidRPr="00782CC3">
        <w:rPr>
          <w:rFonts w:ascii="David" w:hAnsi="David" w:cs="David" w:hint="cs"/>
          <w:color w:val="000000" w:themeColor="text1"/>
          <w:rtl/>
        </w:rPr>
        <w:t xml:space="preserve"> מימוש הפעילויות השונות הנדרשות </w:t>
      </w:r>
      <w:r>
        <w:rPr>
          <w:rFonts w:ascii="David" w:hAnsi="David" w:cs="David" w:hint="cs"/>
          <w:color w:val="000000" w:themeColor="text1"/>
          <w:rtl/>
        </w:rPr>
        <w:t>בקרות אירוע</w:t>
      </w:r>
      <w:r w:rsidR="00600EE3">
        <w:rPr>
          <w:rFonts w:ascii="David" w:hAnsi="David" w:cs="David" w:hint="cs"/>
          <w:color w:val="000000" w:themeColor="text1"/>
          <w:rtl/>
        </w:rPr>
        <w:t xml:space="preserve"> </w:t>
      </w:r>
      <w:r>
        <w:rPr>
          <w:rFonts w:ascii="David" w:hAnsi="David" w:cs="David" w:hint="cs"/>
          <w:color w:val="000000" w:themeColor="text1"/>
          <w:rtl/>
        </w:rPr>
        <w:t>באופן מתמשך מתחילתו ועד סופו</w:t>
      </w:r>
      <w:r w:rsidRPr="00782CC3">
        <w:rPr>
          <w:rFonts w:ascii="David" w:hAnsi="David" w:cs="David" w:hint="cs"/>
          <w:color w:val="000000" w:themeColor="text1"/>
          <w:rtl/>
        </w:rPr>
        <w:t>.</w:t>
      </w:r>
      <w:r>
        <w:rPr>
          <w:rFonts w:ascii="David" w:hAnsi="David" w:cs="David" w:hint="cs"/>
          <w:color w:val="000000" w:themeColor="text1"/>
          <w:rtl/>
        </w:rPr>
        <w:t xml:space="preserve"> </w:t>
      </w:r>
      <w:r w:rsidRPr="00482E14">
        <w:rPr>
          <w:rFonts w:ascii="David" w:hAnsi="David" w:cs="David" w:hint="cs"/>
          <w:b/>
          <w:bCs/>
          <w:color w:val="000000" w:themeColor="text1"/>
          <w:rtl/>
        </w:rPr>
        <w:t xml:space="preserve">מטרת הבקשה לקבל מידע </w:t>
      </w:r>
      <w:r>
        <w:rPr>
          <w:rFonts w:ascii="David" w:hAnsi="David" w:cs="David" w:hint="cs"/>
          <w:b/>
          <w:bCs/>
          <w:color w:val="000000" w:themeColor="text1"/>
          <w:rtl/>
        </w:rPr>
        <w:t>על שירותים ויכולות מחברות הקיימות בשוק אשר יש ביכולת</w:t>
      </w:r>
      <w:r w:rsidR="00600EE3">
        <w:rPr>
          <w:rFonts w:ascii="David" w:hAnsi="David" w:cs="David" w:hint="cs"/>
          <w:b/>
          <w:bCs/>
          <w:color w:val="000000" w:themeColor="text1"/>
          <w:rtl/>
        </w:rPr>
        <w:t>ן</w:t>
      </w:r>
      <w:r>
        <w:rPr>
          <w:rFonts w:ascii="David" w:hAnsi="David" w:cs="David" w:hint="cs"/>
          <w:b/>
          <w:bCs/>
          <w:color w:val="000000" w:themeColor="text1"/>
          <w:rtl/>
        </w:rPr>
        <w:t xml:space="preserve"> ליתן מענה לצרכי הממשלה באירוע גדול או אירוע חירום בתחומי הפעילות שיפורטו להלן</w:t>
      </w:r>
      <w:r w:rsidRPr="00482E14">
        <w:rPr>
          <w:rFonts w:ascii="David" w:hAnsi="David" w:cs="David" w:hint="cs"/>
          <w:b/>
          <w:bCs/>
          <w:color w:val="000000" w:themeColor="text1"/>
          <w:rtl/>
        </w:rPr>
        <w:t>.</w:t>
      </w:r>
    </w:p>
    <w:p w:rsidR="00CE0874" w:rsidRPr="002421A0" w:rsidRDefault="00CE0874" w:rsidP="00600EE3">
      <w:pPr>
        <w:spacing w:after="200" w:line="360" w:lineRule="auto"/>
        <w:ind w:left="360"/>
        <w:jc w:val="both"/>
        <w:rPr>
          <w:rFonts w:ascii="David" w:hAnsi="David" w:cs="David"/>
          <w:color w:val="000000" w:themeColor="text1"/>
        </w:rPr>
      </w:pPr>
      <w:r w:rsidRPr="00703EF2">
        <w:rPr>
          <w:rFonts w:ascii="David" w:hAnsi="David" w:cs="David" w:hint="eastAsia"/>
          <w:color w:val="000000" w:themeColor="text1"/>
          <w:rtl/>
        </w:rPr>
        <w:t>המענה</w:t>
      </w:r>
      <w:r w:rsidRPr="00703EF2">
        <w:rPr>
          <w:rFonts w:ascii="David" w:hAnsi="David" w:cs="David"/>
          <w:color w:val="000000" w:themeColor="text1"/>
          <w:rtl/>
        </w:rPr>
        <w:t xml:space="preserve"> הנדרש הינו במודל של </w:t>
      </w:r>
      <w:r w:rsidRPr="00703EF2">
        <w:rPr>
          <w:rFonts w:ascii="David" w:hAnsi="David" w:cs="David"/>
          <w:color w:val="000000" w:themeColor="text1"/>
        </w:rPr>
        <w:t>Turn Key project</w:t>
      </w:r>
      <w:r w:rsidRPr="00703EF2">
        <w:rPr>
          <w:rFonts w:ascii="David" w:hAnsi="David" w:cs="David"/>
          <w:color w:val="000000" w:themeColor="text1"/>
          <w:rtl/>
        </w:rPr>
        <w:t xml:space="preserve">, מקצה לקצה </w:t>
      </w:r>
      <w:r w:rsidRPr="00703EF2">
        <w:rPr>
          <w:rFonts w:ascii="David" w:hAnsi="David" w:cs="David" w:hint="eastAsia"/>
          <w:color w:val="000000" w:themeColor="text1"/>
          <w:rtl/>
        </w:rPr>
        <w:t>שינתן</w:t>
      </w:r>
      <w:r w:rsidRPr="00703EF2">
        <w:rPr>
          <w:rFonts w:ascii="David" w:hAnsi="David" w:cs="David"/>
          <w:color w:val="000000" w:themeColor="text1"/>
          <w:rtl/>
        </w:rPr>
        <w:t xml:space="preserve"> ע"י ספקים איכותיים ומנוסים בעלי יציבות כלכלית ויכולות תפעוליות ומקצועיות עצמאיות מוכחות, בטווחי זמן קצרים, בנפחים משתנים, בפריסה ארצית ובהתאמה </w:t>
      </w:r>
      <w:r w:rsidRPr="00703EF2">
        <w:rPr>
          <w:rFonts w:ascii="David" w:hAnsi="David" w:cs="David" w:hint="eastAsia"/>
          <w:color w:val="000000" w:themeColor="text1"/>
          <w:rtl/>
        </w:rPr>
        <w:t>מירבית</w:t>
      </w:r>
      <w:r w:rsidRPr="00703EF2">
        <w:rPr>
          <w:rFonts w:ascii="David" w:hAnsi="David" w:cs="David"/>
          <w:color w:val="000000" w:themeColor="text1"/>
          <w:rtl/>
        </w:rPr>
        <w:t xml:space="preserve"> לתרחישי הייחוס שיוגדרו ולצורך.</w:t>
      </w:r>
    </w:p>
    <w:p w:rsidR="00CE0874" w:rsidRPr="007F2409" w:rsidRDefault="00CE0874" w:rsidP="00CE0874">
      <w:pPr>
        <w:pStyle w:val="a8"/>
        <w:numPr>
          <w:ilvl w:val="0"/>
          <w:numId w:val="11"/>
        </w:numPr>
        <w:spacing w:before="0" w:after="200"/>
        <w:rPr>
          <w:rFonts w:ascii="David" w:hAnsi="David" w:cs="David"/>
          <w:b/>
          <w:bCs/>
          <w:color w:val="000000" w:themeColor="text1"/>
          <w:u w:val="single"/>
        </w:rPr>
      </w:pPr>
      <w:r>
        <w:rPr>
          <w:rFonts w:ascii="David" w:hAnsi="David" w:cs="David" w:hint="cs"/>
          <w:b/>
          <w:bCs/>
          <w:color w:val="000000" w:themeColor="text1"/>
          <w:u w:val="single"/>
          <w:rtl/>
        </w:rPr>
        <w:t>תיאור</w:t>
      </w:r>
      <w:r w:rsidRPr="007F2409">
        <w:rPr>
          <w:rFonts w:ascii="David" w:hAnsi="David" w:cs="David" w:hint="cs"/>
          <w:b/>
          <w:bCs/>
          <w:color w:val="000000" w:themeColor="text1"/>
          <w:u w:val="single"/>
          <w:rtl/>
        </w:rPr>
        <w:t xml:space="preserve"> </w:t>
      </w:r>
      <w:r>
        <w:rPr>
          <w:rFonts w:ascii="David" w:hAnsi="David" w:cs="David" w:hint="cs"/>
          <w:b/>
          <w:bCs/>
          <w:color w:val="000000" w:themeColor="text1"/>
          <w:u w:val="single"/>
          <w:rtl/>
        </w:rPr>
        <w:t>תחומי הפעילות הנדרשים להפעלה באירוע</w:t>
      </w:r>
      <w:r w:rsidRPr="007F2409">
        <w:rPr>
          <w:rFonts w:ascii="David" w:hAnsi="David" w:cs="David" w:hint="cs"/>
          <w:b/>
          <w:bCs/>
          <w:color w:val="000000" w:themeColor="text1"/>
          <w:u w:val="single"/>
          <w:rtl/>
        </w:rPr>
        <w:t>:</w:t>
      </w:r>
    </w:p>
    <w:p w:rsidR="00CE0874" w:rsidRPr="007F2409" w:rsidRDefault="00CE0874" w:rsidP="002F7F66">
      <w:pPr>
        <w:pStyle w:val="a8"/>
        <w:numPr>
          <w:ilvl w:val="0"/>
          <w:numId w:val="14"/>
        </w:numPr>
        <w:spacing w:before="0" w:after="200"/>
        <w:rPr>
          <w:rFonts w:ascii="David" w:hAnsi="David" w:cs="David"/>
          <w:color w:val="000000" w:themeColor="text1"/>
          <w:rtl/>
        </w:rPr>
      </w:pPr>
      <w:r w:rsidRPr="0022223B">
        <w:rPr>
          <w:rFonts w:ascii="David" w:hAnsi="David" w:cs="David" w:hint="cs"/>
          <w:b/>
          <w:bCs/>
          <w:color w:val="000000" w:themeColor="text1"/>
          <w:rtl/>
        </w:rPr>
        <w:t xml:space="preserve">תחום </w:t>
      </w:r>
      <w:r w:rsidRPr="0022223B">
        <w:rPr>
          <w:rFonts w:ascii="David" w:hAnsi="David" w:cs="David"/>
          <w:b/>
          <w:bCs/>
          <w:color w:val="000000" w:themeColor="text1"/>
          <w:rtl/>
        </w:rPr>
        <w:t>ניהול ושליטה</w:t>
      </w:r>
      <w:r w:rsidRPr="0022223B">
        <w:rPr>
          <w:rFonts w:ascii="David" w:hAnsi="David" w:cs="David" w:hint="cs"/>
          <w:b/>
          <w:bCs/>
          <w:color w:val="000000" w:themeColor="text1"/>
          <w:rtl/>
        </w:rPr>
        <w:t xml:space="preserve"> -</w:t>
      </w:r>
      <w:r>
        <w:rPr>
          <w:rFonts w:ascii="David" w:hAnsi="David" w:cs="David" w:hint="cs"/>
          <w:color w:val="000000" w:themeColor="text1"/>
          <w:rtl/>
        </w:rPr>
        <w:t xml:space="preserve"> </w:t>
      </w:r>
      <w:r w:rsidRPr="007F2409">
        <w:rPr>
          <w:rFonts w:ascii="David" w:hAnsi="David" w:cs="David" w:hint="cs"/>
          <w:color w:val="000000" w:themeColor="text1"/>
          <w:rtl/>
        </w:rPr>
        <w:t>ייעודו לאפשר את יכולות הפיקוד, הניהול</w:t>
      </w:r>
      <w:r>
        <w:rPr>
          <w:rFonts w:ascii="David" w:hAnsi="David" w:cs="David" w:hint="cs"/>
          <w:color w:val="000000" w:themeColor="text1"/>
          <w:rtl/>
        </w:rPr>
        <w:t xml:space="preserve">, </w:t>
      </w:r>
      <w:r w:rsidRPr="007F2409">
        <w:rPr>
          <w:rFonts w:ascii="David" w:hAnsi="David" w:cs="David" w:hint="cs"/>
          <w:color w:val="000000" w:themeColor="text1"/>
          <w:rtl/>
        </w:rPr>
        <w:t xml:space="preserve">השליטה והבקרה של </w:t>
      </w:r>
      <w:r>
        <w:rPr>
          <w:rFonts w:ascii="David" w:hAnsi="David" w:cs="David" w:hint="cs"/>
          <w:color w:val="000000" w:themeColor="text1"/>
          <w:rtl/>
        </w:rPr>
        <w:t>משרדי הממשלה</w:t>
      </w:r>
      <w:r w:rsidRPr="007F2409">
        <w:rPr>
          <w:rFonts w:ascii="David" w:hAnsi="David" w:cs="David" w:hint="cs"/>
          <w:color w:val="000000" w:themeColor="text1"/>
          <w:rtl/>
        </w:rPr>
        <w:t xml:space="preserve"> בתכנון ובהתנהלות </w:t>
      </w:r>
      <w:r>
        <w:rPr>
          <w:rFonts w:ascii="David" w:hAnsi="David" w:cs="David" w:hint="cs"/>
          <w:color w:val="000000" w:themeColor="text1"/>
          <w:rtl/>
        </w:rPr>
        <w:t>המזמין</w:t>
      </w:r>
      <w:r w:rsidRPr="007F2409">
        <w:rPr>
          <w:rFonts w:ascii="David" w:hAnsi="David" w:cs="David" w:hint="cs"/>
          <w:color w:val="000000" w:themeColor="text1"/>
          <w:rtl/>
        </w:rPr>
        <w:t xml:space="preserve"> במהלך ניהול </w:t>
      </w:r>
      <w:r>
        <w:rPr>
          <w:rFonts w:ascii="David" w:hAnsi="David" w:cs="David" w:hint="cs"/>
          <w:color w:val="000000" w:themeColor="text1"/>
          <w:rtl/>
        </w:rPr>
        <w:t>ה</w:t>
      </w:r>
      <w:r w:rsidRPr="007F2409">
        <w:rPr>
          <w:rFonts w:ascii="David" w:hAnsi="David" w:cs="David" w:hint="cs"/>
          <w:color w:val="000000" w:themeColor="text1"/>
          <w:rtl/>
        </w:rPr>
        <w:t>אירועי</w:t>
      </w:r>
      <w:r>
        <w:rPr>
          <w:rFonts w:ascii="David" w:hAnsi="David" w:cs="David" w:hint="cs"/>
          <w:color w:val="000000" w:themeColor="text1"/>
          <w:rtl/>
        </w:rPr>
        <w:t>ם</w:t>
      </w:r>
      <w:r w:rsidRPr="007F2409">
        <w:rPr>
          <w:rFonts w:ascii="David" w:hAnsi="David" w:cs="David" w:hint="cs"/>
          <w:color w:val="000000" w:themeColor="text1"/>
          <w:rtl/>
        </w:rPr>
        <w:t xml:space="preserve"> (פנימית ואל מול גורמי חוץ/חבירים/ רמות ממונות וכדומה). </w:t>
      </w:r>
      <w:r>
        <w:rPr>
          <w:rFonts w:ascii="David" w:hAnsi="David" w:cs="David" w:hint="cs"/>
          <w:color w:val="000000" w:themeColor="text1"/>
          <w:rtl/>
        </w:rPr>
        <w:t>מתן השירותים מצריך</w:t>
      </w:r>
      <w:r w:rsidRPr="007F2409">
        <w:rPr>
          <w:rFonts w:ascii="David" w:hAnsi="David" w:cs="David" w:hint="cs"/>
          <w:color w:val="000000" w:themeColor="text1"/>
          <w:rtl/>
        </w:rPr>
        <w:t xml:space="preserve"> </w:t>
      </w:r>
      <w:r>
        <w:rPr>
          <w:rFonts w:ascii="David" w:hAnsi="David" w:cs="David" w:hint="cs"/>
          <w:color w:val="000000" w:themeColor="text1"/>
          <w:rtl/>
        </w:rPr>
        <w:t>צוות</w:t>
      </w:r>
      <w:r w:rsidRPr="007F2409">
        <w:rPr>
          <w:rFonts w:ascii="David" w:hAnsi="David" w:cs="David" w:hint="cs"/>
          <w:color w:val="000000" w:themeColor="text1"/>
          <w:rtl/>
        </w:rPr>
        <w:t xml:space="preserve"> מקצועי, מנוסה, מיומן וחיצוני המכיר את </w:t>
      </w:r>
      <w:r>
        <w:rPr>
          <w:rFonts w:ascii="David" w:hAnsi="David" w:cs="David" w:hint="cs"/>
          <w:color w:val="000000" w:themeColor="text1"/>
          <w:rtl/>
        </w:rPr>
        <w:t>המזמין</w:t>
      </w:r>
      <w:r w:rsidRPr="007F2409">
        <w:rPr>
          <w:rFonts w:ascii="David" w:hAnsi="David" w:cs="David" w:hint="cs"/>
          <w:color w:val="000000" w:themeColor="text1"/>
          <w:rtl/>
        </w:rPr>
        <w:t xml:space="preserve"> ואת ייעודו ותפקידיו ויכול לסייע לו לממש את תפקידיו וייעודו.</w:t>
      </w:r>
      <w:r>
        <w:rPr>
          <w:rFonts w:ascii="David" w:hAnsi="David" w:cs="David" w:hint="cs"/>
          <w:color w:val="000000" w:themeColor="text1"/>
          <w:rtl/>
        </w:rPr>
        <w:t xml:space="preserve"> על נותן השירות להיות מצויד ב</w:t>
      </w:r>
      <w:r w:rsidRPr="007F2409">
        <w:rPr>
          <w:rFonts w:ascii="David" w:hAnsi="David" w:cs="David" w:hint="cs"/>
          <w:color w:val="000000" w:themeColor="text1"/>
          <w:rtl/>
        </w:rPr>
        <w:t xml:space="preserve">כל הרכיבים הטכנולוגיים והלוגיסטיים הנדרשים לו על מנת לבצע את משימתו באופן מיטבי ומלא </w:t>
      </w:r>
      <w:r w:rsidR="003477B2">
        <w:rPr>
          <w:rFonts w:ascii="David" w:hAnsi="David" w:cs="David" w:hint="cs"/>
          <w:color w:val="000000" w:themeColor="text1"/>
          <w:rtl/>
        </w:rPr>
        <w:t>בלי להוות</w:t>
      </w:r>
      <w:r w:rsidRPr="007F2409">
        <w:rPr>
          <w:rFonts w:ascii="David" w:hAnsi="David" w:cs="David" w:hint="cs"/>
          <w:color w:val="000000" w:themeColor="text1"/>
          <w:rtl/>
        </w:rPr>
        <w:t xml:space="preserve"> עול לוגיסטי או טכנולוגי על </w:t>
      </w:r>
      <w:r>
        <w:rPr>
          <w:rFonts w:ascii="David" w:hAnsi="David" w:cs="David" w:hint="cs"/>
          <w:color w:val="000000" w:themeColor="text1"/>
          <w:rtl/>
        </w:rPr>
        <w:t>המזמין</w:t>
      </w:r>
      <w:r w:rsidRPr="007F2409">
        <w:rPr>
          <w:rFonts w:ascii="David" w:hAnsi="David" w:cs="David" w:hint="cs"/>
          <w:color w:val="000000" w:themeColor="text1"/>
          <w:rtl/>
        </w:rPr>
        <w:t>.</w:t>
      </w:r>
      <w:r>
        <w:rPr>
          <w:rFonts w:ascii="David" w:hAnsi="David" w:cs="David" w:hint="cs"/>
          <w:color w:val="000000" w:themeColor="text1"/>
          <w:rtl/>
        </w:rPr>
        <w:t xml:space="preserve"> המענה יכלול לכל הפחות </w:t>
      </w:r>
      <w:r w:rsidRPr="007F2409">
        <w:rPr>
          <w:rFonts w:ascii="David" w:hAnsi="David" w:cs="David" w:hint="cs"/>
          <w:color w:val="000000" w:themeColor="text1"/>
          <w:rtl/>
        </w:rPr>
        <w:t xml:space="preserve">הפעלת חדר מצב/ מרכז שליטה קיים, הפעלת חפ״ק ייעודי עבור </w:t>
      </w:r>
      <w:r>
        <w:rPr>
          <w:rFonts w:ascii="David" w:hAnsi="David" w:cs="David" w:hint="cs"/>
          <w:color w:val="000000" w:themeColor="text1"/>
          <w:rtl/>
        </w:rPr>
        <w:t>המזמין</w:t>
      </w:r>
      <w:r w:rsidRPr="007F2409">
        <w:rPr>
          <w:rFonts w:ascii="David" w:hAnsi="David" w:cs="David" w:hint="cs"/>
          <w:color w:val="000000" w:themeColor="text1"/>
          <w:rtl/>
        </w:rPr>
        <w:t xml:space="preserve"> על פי צורך, הקמת חדר מצב / מרכז שליטה מרכזי</w:t>
      </w:r>
      <w:r>
        <w:rPr>
          <w:rFonts w:ascii="David" w:hAnsi="David" w:cs="David" w:hint="cs"/>
          <w:color w:val="000000" w:themeColor="text1"/>
          <w:rtl/>
        </w:rPr>
        <w:t xml:space="preserve">, </w:t>
      </w:r>
      <w:r w:rsidRPr="007F2409">
        <w:rPr>
          <w:rFonts w:ascii="David" w:hAnsi="David" w:cs="David" w:hint="cs"/>
          <w:color w:val="000000" w:themeColor="text1"/>
          <w:rtl/>
        </w:rPr>
        <w:t>מענה כוח אדם מקצועי ל</w:t>
      </w:r>
      <w:r w:rsidRPr="007F2409">
        <w:rPr>
          <w:rFonts w:ascii="David" w:hAnsi="David" w:cs="David"/>
          <w:color w:val="000000" w:themeColor="text1"/>
          <w:rtl/>
        </w:rPr>
        <w:t xml:space="preserve">גוף </w:t>
      </w:r>
      <w:r w:rsidRPr="007F2409">
        <w:rPr>
          <w:rFonts w:ascii="David" w:hAnsi="David" w:cs="David" w:hint="cs"/>
          <w:color w:val="000000" w:themeColor="text1"/>
          <w:rtl/>
        </w:rPr>
        <w:t>ה</w:t>
      </w:r>
      <w:r w:rsidRPr="007F2409">
        <w:rPr>
          <w:rFonts w:ascii="David" w:hAnsi="David" w:cs="David"/>
          <w:color w:val="000000" w:themeColor="text1"/>
          <w:rtl/>
        </w:rPr>
        <w:t xml:space="preserve">ניהול </w:t>
      </w:r>
      <w:r w:rsidRPr="007F2409">
        <w:rPr>
          <w:rFonts w:ascii="David" w:hAnsi="David" w:cs="David" w:hint="cs"/>
          <w:color w:val="000000" w:themeColor="text1"/>
          <w:rtl/>
        </w:rPr>
        <w:t>ה</w:t>
      </w:r>
      <w:r w:rsidRPr="007F2409">
        <w:rPr>
          <w:rFonts w:ascii="David" w:hAnsi="David" w:cs="David"/>
          <w:color w:val="000000" w:themeColor="text1"/>
          <w:rtl/>
        </w:rPr>
        <w:t>מרכז</w:t>
      </w:r>
      <w:r w:rsidRPr="007F2409">
        <w:rPr>
          <w:rFonts w:ascii="David" w:hAnsi="David" w:cs="David" w:hint="cs"/>
          <w:color w:val="000000" w:themeColor="text1"/>
          <w:rtl/>
        </w:rPr>
        <w:t>י, חפ״ק, מענה מקצועי לחפ״ק ייעודי</w:t>
      </w:r>
      <w:r>
        <w:rPr>
          <w:rFonts w:ascii="David" w:hAnsi="David" w:cs="David" w:hint="cs"/>
          <w:color w:val="000000" w:themeColor="text1"/>
          <w:rtl/>
        </w:rPr>
        <w:t>.</w:t>
      </w:r>
    </w:p>
    <w:p w:rsidR="00CE0874" w:rsidRPr="007F2409" w:rsidRDefault="00CE0874" w:rsidP="002F7F66">
      <w:pPr>
        <w:pStyle w:val="a8"/>
        <w:numPr>
          <w:ilvl w:val="0"/>
          <w:numId w:val="14"/>
        </w:numPr>
        <w:spacing w:before="0" w:after="200"/>
        <w:rPr>
          <w:rFonts w:ascii="David" w:hAnsi="David" w:cs="David"/>
          <w:color w:val="000000" w:themeColor="text1"/>
        </w:rPr>
      </w:pPr>
      <w:r w:rsidRPr="0022223B">
        <w:rPr>
          <w:rFonts w:ascii="David" w:hAnsi="David" w:cs="David" w:hint="cs"/>
          <w:b/>
          <w:bCs/>
          <w:color w:val="000000" w:themeColor="text1"/>
          <w:rtl/>
        </w:rPr>
        <w:t xml:space="preserve">תחום </w:t>
      </w:r>
      <w:r w:rsidRPr="0022223B">
        <w:rPr>
          <w:rFonts w:ascii="David" w:hAnsi="David" w:cs="David"/>
          <w:b/>
          <w:bCs/>
          <w:color w:val="000000" w:themeColor="text1"/>
          <w:rtl/>
        </w:rPr>
        <w:t xml:space="preserve">הפעלת </w:t>
      </w:r>
      <w:r w:rsidR="007A458D">
        <w:rPr>
          <w:rFonts w:ascii="David" w:hAnsi="David" w:cs="David" w:hint="cs"/>
          <w:b/>
          <w:bCs/>
          <w:color w:val="000000" w:themeColor="text1"/>
          <w:rtl/>
        </w:rPr>
        <w:t>נותני שירותים</w:t>
      </w:r>
      <w:r w:rsidRPr="0022223B">
        <w:rPr>
          <w:rFonts w:ascii="David" w:hAnsi="David" w:cs="David"/>
          <w:b/>
          <w:bCs/>
          <w:color w:val="000000" w:themeColor="text1"/>
          <w:rtl/>
        </w:rPr>
        <w:t xml:space="preserve"> מנהלי</w:t>
      </w:r>
      <w:r w:rsidR="007A458D">
        <w:rPr>
          <w:rFonts w:ascii="David" w:hAnsi="David" w:cs="David" w:hint="cs"/>
          <w:b/>
          <w:bCs/>
          <w:color w:val="000000" w:themeColor="text1"/>
          <w:rtl/>
        </w:rPr>
        <w:t>ים</w:t>
      </w:r>
      <w:r w:rsidRPr="0022223B">
        <w:rPr>
          <w:rFonts w:ascii="David" w:hAnsi="David" w:cs="David"/>
          <w:b/>
          <w:bCs/>
          <w:color w:val="000000" w:themeColor="text1"/>
          <w:rtl/>
        </w:rPr>
        <w:t xml:space="preserve"> ולוגיסטי</w:t>
      </w:r>
      <w:r w:rsidR="007A458D">
        <w:rPr>
          <w:rFonts w:ascii="David" w:hAnsi="David" w:cs="David" w:hint="cs"/>
          <w:color w:val="000000" w:themeColor="text1"/>
          <w:rtl/>
        </w:rPr>
        <w:t>ים</w:t>
      </w:r>
      <w:r>
        <w:rPr>
          <w:rFonts w:ascii="David" w:hAnsi="David" w:cs="David" w:hint="cs"/>
          <w:color w:val="000000" w:themeColor="text1"/>
          <w:rtl/>
        </w:rPr>
        <w:t xml:space="preserve"> - </w:t>
      </w:r>
      <w:r w:rsidRPr="007F2409">
        <w:rPr>
          <w:rFonts w:ascii="David" w:hAnsi="David" w:cs="David" w:hint="cs"/>
          <w:color w:val="000000" w:themeColor="text1"/>
          <w:rtl/>
        </w:rPr>
        <w:t xml:space="preserve">ייעודו לאפשר </w:t>
      </w:r>
      <w:r w:rsidR="007A458D">
        <w:rPr>
          <w:rFonts w:ascii="David" w:hAnsi="David" w:cs="David" w:hint="cs"/>
          <w:color w:val="000000" w:themeColor="text1"/>
          <w:rtl/>
        </w:rPr>
        <w:t>את השירותים הנדרשים באמצעות נותני שירותים שיפעיל הספק</w:t>
      </w:r>
      <w:r w:rsidRPr="007F2409">
        <w:rPr>
          <w:rFonts w:ascii="David" w:hAnsi="David" w:cs="David" w:hint="cs"/>
          <w:color w:val="000000" w:themeColor="text1"/>
          <w:rtl/>
        </w:rPr>
        <w:t xml:space="preserve"> עבור פעילויות </w:t>
      </w:r>
      <w:r>
        <w:rPr>
          <w:rFonts w:ascii="David" w:hAnsi="David" w:cs="David" w:hint="cs"/>
          <w:color w:val="000000" w:themeColor="text1"/>
          <w:rtl/>
        </w:rPr>
        <w:t>המזמין</w:t>
      </w:r>
      <w:r w:rsidRPr="007F2409">
        <w:rPr>
          <w:rFonts w:ascii="David" w:hAnsi="David" w:cs="David" w:hint="cs"/>
          <w:color w:val="000000" w:themeColor="text1"/>
          <w:rtl/>
        </w:rPr>
        <w:t xml:space="preserve"> בתכנון ובהתנהלות הלקוח במהלך ניהול אירועי החירום (פנימית ואל מול גורמי חוץ/חבירים/ רמות ממונות וכדומה). על בסיס בעלי תפקידים שונים, מנוסים, מיומנים וחיצוניים המותאמים לצרכי הלקוח</w:t>
      </w:r>
      <w:r w:rsidR="003477B2">
        <w:rPr>
          <w:rFonts w:ascii="David" w:hAnsi="David" w:cs="David" w:hint="cs"/>
          <w:color w:val="000000" w:themeColor="text1"/>
          <w:rtl/>
        </w:rPr>
        <w:t>,</w:t>
      </w:r>
      <w:r w:rsidRPr="007F2409">
        <w:rPr>
          <w:rFonts w:ascii="David" w:hAnsi="David" w:cs="David" w:hint="cs"/>
          <w:color w:val="000000" w:themeColor="text1"/>
          <w:rtl/>
        </w:rPr>
        <w:t xml:space="preserve"> ייעודו ותפקידיו ויכולים לסייע ללקוח לממש את תפקידיו וייעודו. </w:t>
      </w:r>
      <w:r w:rsidR="002F7F66">
        <w:rPr>
          <w:rFonts w:ascii="David" w:hAnsi="David" w:cs="David" w:hint="cs"/>
          <w:color w:val="000000" w:themeColor="text1"/>
          <w:rtl/>
        </w:rPr>
        <w:t>נותני השירותים</w:t>
      </w:r>
      <w:r w:rsidRPr="007F2409">
        <w:rPr>
          <w:rFonts w:ascii="David" w:hAnsi="David" w:cs="David" w:hint="cs"/>
          <w:color w:val="000000" w:themeColor="text1"/>
          <w:rtl/>
        </w:rPr>
        <w:t xml:space="preserve"> </w:t>
      </w:r>
      <w:r w:rsidR="002F7F66">
        <w:rPr>
          <w:rFonts w:ascii="David" w:hAnsi="David" w:cs="David" w:hint="cs"/>
          <w:color w:val="000000" w:themeColor="text1"/>
          <w:rtl/>
        </w:rPr>
        <w:t>יגיעו</w:t>
      </w:r>
      <w:r w:rsidR="002F7F66" w:rsidRPr="007F2409">
        <w:rPr>
          <w:rFonts w:ascii="David" w:hAnsi="David" w:cs="David" w:hint="cs"/>
          <w:color w:val="000000" w:themeColor="text1"/>
          <w:rtl/>
        </w:rPr>
        <w:t xml:space="preserve"> </w:t>
      </w:r>
      <w:r w:rsidRPr="007F2409">
        <w:rPr>
          <w:rFonts w:ascii="David" w:hAnsi="David" w:cs="David" w:hint="cs"/>
          <w:color w:val="000000" w:themeColor="text1"/>
          <w:rtl/>
        </w:rPr>
        <w:t>עם כל הרכיבים הטכנולוגיים והלוגיסטיים הנדרשים לו על מנת לבצע את משימתו באופן מיטבי ומלא ולא יהווה עול לוגיסטי על הלקוח.</w:t>
      </w:r>
    </w:p>
    <w:p w:rsidR="00CE0874" w:rsidRPr="007F2409" w:rsidRDefault="00CE0874" w:rsidP="00CE0874">
      <w:pPr>
        <w:pStyle w:val="a8"/>
        <w:numPr>
          <w:ilvl w:val="0"/>
          <w:numId w:val="14"/>
        </w:numPr>
        <w:spacing w:before="0" w:after="200"/>
        <w:rPr>
          <w:rFonts w:ascii="David" w:hAnsi="David" w:cs="David"/>
          <w:color w:val="000000" w:themeColor="text1"/>
        </w:rPr>
      </w:pPr>
      <w:r w:rsidRPr="0022223B">
        <w:rPr>
          <w:rFonts w:ascii="David" w:hAnsi="David" w:cs="David" w:hint="cs"/>
          <w:b/>
          <w:bCs/>
          <w:color w:val="000000" w:themeColor="text1"/>
          <w:rtl/>
        </w:rPr>
        <w:lastRenderedPageBreak/>
        <w:t>תחום יכולות טכנולוגיות</w:t>
      </w:r>
      <w:r>
        <w:rPr>
          <w:rFonts w:ascii="David" w:hAnsi="David" w:cs="David" w:hint="cs"/>
          <w:color w:val="000000" w:themeColor="text1"/>
          <w:rtl/>
        </w:rPr>
        <w:t xml:space="preserve"> -</w:t>
      </w:r>
      <w:r w:rsidRPr="007F2409">
        <w:rPr>
          <w:rFonts w:ascii="David" w:hAnsi="David" w:cs="David" w:hint="cs"/>
          <w:color w:val="000000" w:themeColor="text1"/>
          <w:rtl/>
        </w:rPr>
        <w:t xml:space="preserve"> ייעודו לאפשר תמיכה טכנולוגית עבור צרכי ופעילויות </w:t>
      </w:r>
      <w:r>
        <w:rPr>
          <w:rFonts w:ascii="David" w:hAnsi="David" w:cs="David" w:hint="cs"/>
          <w:color w:val="000000" w:themeColor="text1"/>
          <w:rtl/>
        </w:rPr>
        <w:t>המזמין</w:t>
      </w:r>
      <w:r w:rsidRPr="007F2409">
        <w:rPr>
          <w:rFonts w:ascii="David" w:hAnsi="David" w:cs="David" w:hint="cs"/>
          <w:color w:val="000000" w:themeColor="text1"/>
          <w:rtl/>
        </w:rPr>
        <w:t xml:space="preserve"> בהתנהלות </w:t>
      </w:r>
      <w:r>
        <w:rPr>
          <w:rFonts w:ascii="David" w:hAnsi="David" w:cs="David" w:hint="cs"/>
          <w:color w:val="000000" w:themeColor="text1"/>
          <w:rtl/>
        </w:rPr>
        <w:t>המזמין</w:t>
      </w:r>
      <w:r w:rsidRPr="007F2409">
        <w:rPr>
          <w:rFonts w:ascii="David" w:hAnsi="David" w:cs="David" w:hint="cs"/>
          <w:color w:val="000000" w:themeColor="text1"/>
          <w:rtl/>
        </w:rPr>
        <w:t xml:space="preserve"> במהלך ניהול אירועי החירום.</w:t>
      </w:r>
      <w:r>
        <w:rPr>
          <w:rFonts w:ascii="David" w:hAnsi="David" w:cs="David" w:hint="cs"/>
          <w:color w:val="000000" w:themeColor="text1"/>
          <w:rtl/>
        </w:rPr>
        <w:t xml:space="preserve"> </w:t>
      </w:r>
      <w:r w:rsidRPr="007F2409">
        <w:rPr>
          <w:rFonts w:ascii="David" w:hAnsi="David" w:cs="David" w:hint="cs"/>
          <w:color w:val="000000" w:themeColor="text1"/>
          <w:rtl/>
        </w:rPr>
        <w:t>על בסיס פלטפורמות טכנולוגיות חיצוניות ומקומיות</w:t>
      </w:r>
      <w:r>
        <w:rPr>
          <w:rFonts w:ascii="David" w:hAnsi="David" w:cs="David" w:hint="cs"/>
          <w:color w:val="000000" w:themeColor="text1"/>
          <w:rtl/>
        </w:rPr>
        <w:t>,</w:t>
      </w:r>
      <w:r w:rsidRPr="007F2409">
        <w:rPr>
          <w:rFonts w:ascii="David" w:hAnsi="David" w:cs="David" w:hint="cs"/>
          <w:color w:val="000000" w:themeColor="text1"/>
          <w:rtl/>
        </w:rPr>
        <w:t xml:space="preserve"> </w:t>
      </w:r>
      <w:r>
        <w:rPr>
          <w:rFonts w:ascii="David" w:hAnsi="David" w:cs="David" w:hint="cs"/>
          <w:color w:val="000000" w:themeColor="text1"/>
          <w:rtl/>
        </w:rPr>
        <w:t>בהתאמה לסוג האירוע ו</w:t>
      </w:r>
      <w:r w:rsidRPr="007F2409">
        <w:rPr>
          <w:rFonts w:ascii="David" w:hAnsi="David" w:cs="David" w:hint="cs"/>
          <w:color w:val="000000" w:themeColor="text1"/>
          <w:rtl/>
        </w:rPr>
        <w:t>על פי צרכי ה</w:t>
      </w:r>
      <w:r>
        <w:rPr>
          <w:rFonts w:ascii="David" w:hAnsi="David" w:cs="David" w:hint="cs"/>
          <w:color w:val="000000" w:themeColor="text1"/>
          <w:rtl/>
        </w:rPr>
        <w:t>מזמין. יכולות טכנולוגיות אלה נדרשות על מנת</w:t>
      </w:r>
      <w:r w:rsidRPr="007F2409">
        <w:rPr>
          <w:rFonts w:ascii="David" w:hAnsi="David" w:cs="David" w:hint="cs"/>
          <w:color w:val="000000" w:themeColor="text1"/>
          <w:rtl/>
        </w:rPr>
        <w:t xml:space="preserve"> לסייע ל</w:t>
      </w:r>
      <w:r>
        <w:rPr>
          <w:rFonts w:ascii="David" w:hAnsi="David" w:cs="David" w:hint="cs"/>
          <w:color w:val="000000" w:themeColor="text1"/>
          <w:rtl/>
        </w:rPr>
        <w:t xml:space="preserve">מזמין </w:t>
      </w:r>
      <w:r w:rsidRPr="007F2409">
        <w:rPr>
          <w:rFonts w:ascii="David" w:hAnsi="David" w:cs="David" w:hint="cs"/>
          <w:color w:val="000000" w:themeColor="text1"/>
          <w:rtl/>
        </w:rPr>
        <w:t>לממש את תפקידיו וייעוד</w:t>
      </w:r>
      <w:r>
        <w:rPr>
          <w:rFonts w:ascii="David" w:hAnsi="David" w:cs="David" w:hint="cs"/>
          <w:color w:val="000000" w:themeColor="text1"/>
          <w:rtl/>
        </w:rPr>
        <w:t>ו</w:t>
      </w:r>
      <w:r w:rsidRPr="007F2409">
        <w:rPr>
          <w:rFonts w:ascii="David" w:hAnsi="David" w:cs="David" w:hint="cs"/>
          <w:color w:val="000000" w:themeColor="text1"/>
          <w:rtl/>
        </w:rPr>
        <w:t xml:space="preserve"> ולתמוך בפעולותיו השונות. </w:t>
      </w:r>
    </w:p>
    <w:p w:rsidR="00CE0874" w:rsidRDefault="00CE0874" w:rsidP="00CE0874">
      <w:pPr>
        <w:pStyle w:val="a8"/>
        <w:numPr>
          <w:ilvl w:val="0"/>
          <w:numId w:val="14"/>
        </w:numPr>
        <w:spacing w:before="0" w:after="200"/>
        <w:rPr>
          <w:rFonts w:ascii="David" w:hAnsi="David" w:cs="David"/>
          <w:color w:val="000000" w:themeColor="text1"/>
        </w:rPr>
      </w:pPr>
      <w:r w:rsidRPr="0022223B">
        <w:rPr>
          <w:rFonts w:ascii="David" w:hAnsi="David" w:cs="David" w:hint="cs"/>
          <w:b/>
          <w:bCs/>
          <w:color w:val="000000" w:themeColor="text1"/>
          <w:rtl/>
        </w:rPr>
        <w:t>תחומי יכולות לוגיסטיות ויכולות מעטפת תומכת</w:t>
      </w:r>
      <w:r>
        <w:rPr>
          <w:rFonts w:ascii="David" w:hAnsi="David" w:cs="David" w:hint="cs"/>
          <w:color w:val="000000" w:themeColor="text1"/>
          <w:rtl/>
        </w:rPr>
        <w:t xml:space="preserve"> - </w:t>
      </w:r>
      <w:r w:rsidRPr="007F2409">
        <w:rPr>
          <w:rFonts w:ascii="David" w:hAnsi="David" w:cs="David" w:hint="cs"/>
          <w:color w:val="000000" w:themeColor="text1"/>
          <w:rtl/>
        </w:rPr>
        <w:t>ייעודו לאפשר תמיכה לוגיסטית ומעטפת תומכת עבור צרכי ופעילויות ה</w:t>
      </w:r>
      <w:r>
        <w:rPr>
          <w:rFonts w:ascii="David" w:hAnsi="David" w:cs="David" w:hint="cs"/>
          <w:color w:val="000000" w:themeColor="text1"/>
          <w:rtl/>
        </w:rPr>
        <w:t>מזמין</w:t>
      </w:r>
      <w:r w:rsidR="003477B2">
        <w:rPr>
          <w:rFonts w:ascii="David" w:hAnsi="David" w:cs="David" w:hint="cs"/>
          <w:color w:val="000000" w:themeColor="text1"/>
          <w:rtl/>
        </w:rPr>
        <w:t>.</w:t>
      </w:r>
      <w:r w:rsidRPr="007F2409">
        <w:rPr>
          <w:rFonts w:ascii="David" w:hAnsi="David" w:cs="David" w:hint="cs"/>
          <w:color w:val="000000" w:themeColor="text1"/>
          <w:rtl/>
        </w:rPr>
        <w:t xml:space="preserve"> הרכיבים הלוגיסטיים יותאמו באופן  מלא למצב הקיים אצל ה</w:t>
      </w:r>
      <w:r>
        <w:rPr>
          <w:rFonts w:ascii="David" w:hAnsi="David" w:cs="David" w:hint="cs"/>
          <w:color w:val="000000" w:themeColor="text1"/>
          <w:rtl/>
        </w:rPr>
        <w:t>מזמין</w:t>
      </w:r>
      <w:r w:rsidRPr="007F2409">
        <w:rPr>
          <w:rFonts w:ascii="David" w:hAnsi="David" w:cs="David" w:hint="cs"/>
          <w:color w:val="000000" w:themeColor="text1"/>
          <w:rtl/>
        </w:rPr>
        <w:t xml:space="preserve"> ו</w:t>
      </w:r>
      <w:r>
        <w:rPr>
          <w:rFonts w:ascii="David" w:hAnsi="David" w:cs="David" w:hint="cs"/>
          <w:color w:val="000000" w:themeColor="text1"/>
          <w:rtl/>
        </w:rPr>
        <w:t>י</w:t>
      </w:r>
      <w:r w:rsidRPr="007F2409">
        <w:rPr>
          <w:rFonts w:ascii="David" w:hAnsi="David" w:cs="David" w:hint="cs"/>
          <w:color w:val="000000" w:themeColor="text1"/>
          <w:rtl/>
        </w:rPr>
        <w:t>סי</w:t>
      </w:r>
      <w:r>
        <w:rPr>
          <w:rFonts w:ascii="David" w:hAnsi="David" w:cs="David" w:hint="cs"/>
          <w:color w:val="000000" w:themeColor="text1"/>
          <w:rtl/>
        </w:rPr>
        <w:t>י</w:t>
      </w:r>
      <w:r w:rsidRPr="007F2409">
        <w:rPr>
          <w:rFonts w:ascii="David" w:hAnsi="David" w:cs="David" w:hint="cs"/>
          <w:color w:val="000000" w:themeColor="text1"/>
          <w:rtl/>
        </w:rPr>
        <w:t xml:space="preserve">עו </w:t>
      </w:r>
      <w:r>
        <w:rPr>
          <w:rFonts w:ascii="David" w:hAnsi="David" w:cs="David" w:hint="cs"/>
          <w:color w:val="000000" w:themeColor="text1"/>
          <w:rtl/>
        </w:rPr>
        <w:t>לו</w:t>
      </w:r>
      <w:r w:rsidRPr="007F2409">
        <w:rPr>
          <w:rFonts w:ascii="David" w:hAnsi="David" w:cs="David" w:hint="cs"/>
          <w:color w:val="000000" w:themeColor="text1"/>
          <w:rtl/>
        </w:rPr>
        <w:t xml:space="preserve"> לבצע את משימתו באופן מיטבי ומלא</w:t>
      </w:r>
      <w:r>
        <w:rPr>
          <w:rFonts w:ascii="David" w:hAnsi="David" w:cs="David" w:hint="cs"/>
          <w:color w:val="000000" w:themeColor="text1"/>
          <w:rtl/>
        </w:rPr>
        <w:t xml:space="preserve">. </w:t>
      </w:r>
    </w:p>
    <w:p w:rsidR="00CE0874" w:rsidRDefault="00CE0874" w:rsidP="00CE0874">
      <w:pPr>
        <w:pStyle w:val="a8"/>
        <w:spacing w:after="200"/>
        <w:ind w:left="1080"/>
        <w:rPr>
          <w:rFonts w:ascii="David" w:hAnsi="David" w:cs="David"/>
          <w:color w:val="000000" w:themeColor="text1"/>
          <w:u w:val="single"/>
          <w:rtl/>
        </w:rPr>
      </w:pPr>
    </w:p>
    <w:p w:rsidR="00CE0874" w:rsidRPr="002421A0" w:rsidRDefault="00CE0874" w:rsidP="00CE0874">
      <w:pPr>
        <w:pStyle w:val="a8"/>
        <w:numPr>
          <w:ilvl w:val="0"/>
          <w:numId w:val="11"/>
        </w:numPr>
        <w:spacing w:before="0" w:after="200"/>
        <w:rPr>
          <w:rFonts w:ascii="David" w:hAnsi="David" w:cs="David"/>
          <w:b/>
          <w:bCs/>
          <w:color w:val="000000" w:themeColor="text1"/>
          <w:u w:val="single"/>
        </w:rPr>
      </w:pPr>
      <w:r w:rsidRPr="002421A0">
        <w:rPr>
          <w:rFonts w:ascii="David" w:hAnsi="David" w:cs="David" w:hint="cs"/>
          <w:b/>
          <w:bCs/>
          <w:color w:val="000000" w:themeColor="text1"/>
          <w:u w:val="single"/>
          <w:rtl/>
        </w:rPr>
        <w:t xml:space="preserve">דוגמאות לשירותים הנדרשים </w:t>
      </w:r>
      <w:r>
        <w:rPr>
          <w:rFonts w:ascii="David" w:hAnsi="David" w:cs="David" w:hint="cs"/>
          <w:b/>
          <w:bCs/>
          <w:color w:val="000000" w:themeColor="text1"/>
          <w:u w:val="single"/>
          <w:rtl/>
        </w:rPr>
        <w:t>בכל אחד מהתחומים שלעיל</w:t>
      </w:r>
      <w:r w:rsidRPr="002421A0">
        <w:rPr>
          <w:rFonts w:ascii="David" w:hAnsi="David" w:cs="David" w:hint="cs"/>
          <w:b/>
          <w:bCs/>
          <w:color w:val="000000" w:themeColor="text1"/>
          <w:u w:val="single"/>
          <w:rtl/>
        </w:rPr>
        <w:t>:</w:t>
      </w:r>
    </w:p>
    <w:p w:rsidR="00CE0874" w:rsidRPr="00CE0874" w:rsidRDefault="00CE0874" w:rsidP="00CE0874">
      <w:pPr>
        <w:pStyle w:val="a8"/>
        <w:numPr>
          <w:ilvl w:val="0"/>
          <w:numId w:val="23"/>
        </w:numPr>
        <w:spacing w:after="200"/>
        <w:rPr>
          <w:rFonts w:ascii="David" w:hAnsi="David" w:cs="David"/>
          <w:color w:val="000000" w:themeColor="text1"/>
        </w:rPr>
      </w:pPr>
      <w:r w:rsidRPr="00CE0874">
        <w:rPr>
          <w:rFonts w:ascii="David" w:hAnsi="David" w:cs="David" w:hint="cs"/>
          <w:b/>
          <w:bCs/>
          <w:color w:val="000000" w:themeColor="text1"/>
          <w:rtl/>
        </w:rPr>
        <w:t xml:space="preserve">תחום </w:t>
      </w:r>
      <w:r w:rsidRPr="00CE0874">
        <w:rPr>
          <w:rFonts w:ascii="David" w:hAnsi="David" w:cs="David"/>
          <w:b/>
          <w:bCs/>
          <w:color w:val="000000" w:themeColor="text1"/>
          <w:rtl/>
        </w:rPr>
        <w:t>ניהול ושליטה</w:t>
      </w:r>
      <w:r w:rsidRPr="00CE0874">
        <w:rPr>
          <w:rFonts w:ascii="David" w:hAnsi="David" w:cs="David" w:hint="cs"/>
          <w:b/>
          <w:bCs/>
          <w:color w:val="000000" w:themeColor="text1"/>
          <w:rtl/>
        </w:rPr>
        <w:t xml:space="preserve"> </w:t>
      </w:r>
      <w:r w:rsidRPr="00CE0874">
        <w:rPr>
          <w:rFonts w:ascii="David" w:hAnsi="David" w:cs="David" w:hint="cs"/>
          <w:color w:val="000000" w:themeColor="text1"/>
          <w:rtl/>
        </w:rPr>
        <w:t xml:space="preserve"> </w:t>
      </w:r>
    </w:p>
    <w:p w:rsidR="00CE0874" w:rsidRDefault="00CE0874" w:rsidP="00CE0874">
      <w:pPr>
        <w:pStyle w:val="a8"/>
        <w:numPr>
          <w:ilvl w:val="0"/>
          <w:numId w:val="15"/>
        </w:numPr>
        <w:spacing w:before="0" w:after="200"/>
        <w:rPr>
          <w:rFonts w:ascii="David" w:hAnsi="David" w:cs="David"/>
          <w:color w:val="000000" w:themeColor="text1"/>
        </w:rPr>
      </w:pPr>
      <w:r w:rsidRPr="009D7843">
        <w:rPr>
          <w:rFonts w:ascii="David" w:hAnsi="David" w:cs="David" w:hint="cs"/>
          <w:color w:val="000000" w:themeColor="text1"/>
          <w:rtl/>
        </w:rPr>
        <w:t xml:space="preserve">שירותי </w:t>
      </w:r>
      <w:r>
        <w:rPr>
          <w:rFonts w:ascii="David" w:hAnsi="David" w:cs="David" w:hint="cs"/>
          <w:color w:val="000000" w:themeColor="text1"/>
          <w:rtl/>
        </w:rPr>
        <w:t xml:space="preserve">תכנון, </w:t>
      </w:r>
      <w:r w:rsidRPr="009D7843">
        <w:rPr>
          <w:rFonts w:ascii="David" w:hAnsi="David" w:cs="David"/>
          <w:color w:val="000000" w:themeColor="text1"/>
          <w:rtl/>
        </w:rPr>
        <w:t>ניהול</w:t>
      </w:r>
      <w:r>
        <w:rPr>
          <w:rFonts w:ascii="David" w:hAnsi="David" w:cs="David" w:hint="cs"/>
          <w:color w:val="000000" w:themeColor="text1"/>
          <w:rtl/>
        </w:rPr>
        <w:t>,</w:t>
      </w:r>
      <w:r w:rsidRPr="009D7843">
        <w:rPr>
          <w:rFonts w:ascii="David" w:hAnsi="David" w:cs="David"/>
          <w:color w:val="000000" w:themeColor="text1"/>
          <w:rtl/>
        </w:rPr>
        <w:t xml:space="preserve"> שליטה</w:t>
      </w:r>
      <w:r>
        <w:rPr>
          <w:rFonts w:ascii="David" w:hAnsi="David" w:cs="David" w:hint="cs"/>
          <w:color w:val="000000" w:themeColor="text1"/>
          <w:rtl/>
        </w:rPr>
        <w:t xml:space="preserve"> ובקרה על מספר מאמצים, מול מספר משרדים, באזורים גיאוגרפיים שונים.</w:t>
      </w:r>
    </w:p>
    <w:p w:rsidR="00CE0874" w:rsidRDefault="00CE0874" w:rsidP="00CE0874">
      <w:pPr>
        <w:pStyle w:val="a8"/>
        <w:numPr>
          <w:ilvl w:val="0"/>
          <w:numId w:val="15"/>
        </w:numPr>
        <w:spacing w:before="0" w:after="200"/>
        <w:rPr>
          <w:rFonts w:ascii="David" w:hAnsi="David" w:cs="David"/>
          <w:color w:val="000000" w:themeColor="text1"/>
        </w:rPr>
      </w:pPr>
      <w:r>
        <w:rPr>
          <w:rFonts w:ascii="David" w:hAnsi="David" w:cs="David" w:hint="cs"/>
          <w:color w:val="000000" w:themeColor="text1"/>
          <w:rtl/>
        </w:rPr>
        <w:t>צוותי  ניהול, שליטה ותכנון במוקדים נייחים וניידים.</w:t>
      </w:r>
    </w:p>
    <w:p w:rsidR="00CE0874" w:rsidRDefault="00CE0874" w:rsidP="003477B2">
      <w:pPr>
        <w:pStyle w:val="a8"/>
        <w:numPr>
          <w:ilvl w:val="0"/>
          <w:numId w:val="15"/>
        </w:numPr>
        <w:spacing w:before="0" w:after="200"/>
        <w:rPr>
          <w:rFonts w:ascii="David" w:hAnsi="David" w:cs="David"/>
          <w:color w:val="000000" w:themeColor="text1"/>
        </w:rPr>
      </w:pPr>
      <w:r>
        <w:rPr>
          <w:rFonts w:ascii="David" w:hAnsi="David" w:cs="David" w:hint="cs"/>
          <w:color w:val="000000" w:themeColor="text1"/>
          <w:rtl/>
        </w:rPr>
        <w:t>הקמת חדרי מצב ושליטה ארעיים.</w:t>
      </w:r>
    </w:p>
    <w:p w:rsidR="00CE0874" w:rsidRDefault="00CE0874" w:rsidP="00CE0874">
      <w:pPr>
        <w:pStyle w:val="a8"/>
        <w:spacing w:after="200"/>
        <w:ind w:left="1440"/>
        <w:rPr>
          <w:rFonts w:ascii="David" w:hAnsi="David" w:cs="David"/>
          <w:color w:val="000000" w:themeColor="text1"/>
        </w:rPr>
      </w:pPr>
    </w:p>
    <w:p w:rsidR="00CE0874" w:rsidRPr="002421A0" w:rsidRDefault="00CE0874" w:rsidP="002F7F66">
      <w:pPr>
        <w:pStyle w:val="a8"/>
        <w:numPr>
          <w:ilvl w:val="0"/>
          <w:numId w:val="23"/>
        </w:numPr>
        <w:spacing w:before="0" w:after="200"/>
        <w:rPr>
          <w:rFonts w:ascii="David" w:hAnsi="David" w:cs="David"/>
          <w:b/>
          <w:bCs/>
          <w:color w:val="000000" w:themeColor="text1"/>
        </w:rPr>
      </w:pPr>
      <w:r>
        <w:rPr>
          <w:rFonts w:ascii="David" w:hAnsi="David" w:cs="David" w:hint="cs"/>
          <w:b/>
          <w:bCs/>
          <w:color w:val="000000" w:themeColor="text1"/>
          <w:rtl/>
        </w:rPr>
        <w:t>ת</w:t>
      </w:r>
      <w:r w:rsidRPr="0022223B">
        <w:rPr>
          <w:rFonts w:ascii="David" w:hAnsi="David" w:cs="David" w:hint="cs"/>
          <w:b/>
          <w:bCs/>
          <w:color w:val="000000" w:themeColor="text1"/>
          <w:rtl/>
        </w:rPr>
        <w:t xml:space="preserve">חום </w:t>
      </w:r>
      <w:r w:rsidRPr="0022223B">
        <w:rPr>
          <w:rFonts w:ascii="David" w:hAnsi="David" w:cs="David"/>
          <w:b/>
          <w:bCs/>
          <w:color w:val="000000" w:themeColor="text1"/>
          <w:rtl/>
        </w:rPr>
        <w:t xml:space="preserve">הפעלת </w:t>
      </w:r>
      <w:r w:rsidR="002F7F66">
        <w:rPr>
          <w:rFonts w:ascii="David" w:hAnsi="David" w:cs="David" w:hint="cs"/>
          <w:b/>
          <w:bCs/>
          <w:color w:val="000000" w:themeColor="text1"/>
          <w:rtl/>
        </w:rPr>
        <w:t>נותני שירותים</w:t>
      </w:r>
      <w:r w:rsidRPr="0022223B">
        <w:rPr>
          <w:rFonts w:ascii="David" w:hAnsi="David" w:cs="David"/>
          <w:b/>
          <w:bCs/>
          <w:color w:val="000000" w:themeColor="text1"/>
          <w:rtl/>
        </w:rPr>
        <w:t xml:space="preserve"> מנהלי</w:t>
      </w:r>
      <w:r w:rsidR="002F7F66">
        <w:rPr>
          <w:rFonts w:ascii="David" w:hAnsi="David" w:cs="David" w:hint="cs"/>
          <w:b/>
          <w:bCs/>
          <w:color w:val="000000" w:themeColor="text1"/>
          <w:rtl/>
        </w:rPr>
        <w:t>ים</w:t>
      </w:r>
      <w:r w:rsidRPr="0022223B">
        <w:rPr>
          <w:rFonts w:ascii="David" w:hAnsi="David" w:cs="David"/>
          <w:b/>
          <w:bCs/>
          <w:color w:val="000000" w:themeColor="text1"/>
          <w:rtl/>
        </w:rPr>
        <w:t xml:space="preserve"> ולוגיסטי</w:t>
      </w:r>
      <w:r w:rsidR="002F7F66">
        <w:rPr>
          <w:rFonts w:ascii="David" w:hAnsi="David" w:cs="David" w:hint="cs"/>
          <w:b/>
          <w:bCs/>
          <w:color w:val="000000" w:themeColor="text1"/>
          <w:rtl/>
        </w:rPr>
        <w:t>ים</w:t>
      </w:r>
    </w:p>
    <w:p w:rsidR="00CE0874" w:rsidRPr="002421A0" w:rsidRDefault="00CE0874" w:rsidP="002F7F66">
      <w:pPr>
        <w:pStyle w:val="a8"/>
        <w:numPr>
          <w:ilvl w:val="0"/>
          <w:numId w:val="20"/>
        </w:numPr>
        <w:spacing w:before="0" w:after="200"/>
        <w:rPr>
          <w:rFonts w:ascii="David" w:hAnsi="David" w:cs="David"/>
          <w:color w:val="000000" w:themeColor="text1"/>
        </w:rPr>
      </w:pPr>
      <w:r w:rsidRPr="009D7843">
        <w:rPr>
          <w:rFonts w:ascii="David" w:hAnsi="David" w:cs="David" w:hint="cs"/>
          <w:color w:val="000000" w:themeColor="text1"/>
          <w:rtl/>
        </w:rPr>
        <w:t>אספקה ו</w:t>
      </w:r>
      <w:r w:rsidRPr="009D7843">
        <w:rPr>
          <w:rFonts w:ascii="David" w:hAnsi="David" w:cs="David"/>
          <w:color w:val="000000" w:themeColor="text1"/>
          <w:rtl/>
        </w:rPr>
        <w:t>הפעלת</w:t>
      </w:r>
      <w:r w:rsidR="002F7F66">
        <w:rPr>
          <w:rFonts w:ascii="David" w:hAnsi="David" w:cs="David" w:hint="cs"/>
          <w:color w:val="000000" w:themeColor="text1"/>
          <w:rtl/>
        </w:rPr>
        <w:t xml:space="preserve"> נותני שירותים </w:t>
      </w:r>
      <w:r w:rsidRPr="009D7843">
        <w:rPr>
          <w:rFonts w:ascii="David" w:hAnsi="David" w:cs="David"/>
          <w:color w:val="000000" w:themeColor="text1"/>
          <w:rtl/>
        </w:rPr>
        <w:t>מנהלי</w:t>
      </w:r>
      <w:r w:rsidR="002F7F66">
        <w:rPr>
          <w:rFonts w:ascii="David" w:hAnsi="David" w:cs="David" w:hint="cs"/>
          <w:color w:val="000000" w:themeColor="text1"/>
          <w:rtl/>
        </w:rPr>
        <w:t>ים</w:t>
      </w:r>
      <w:r w:rsidRPr="009D7843">
        <w:rPr>
          <w:rFonts w:ascii="David" w:hAnsi="David" w:cs="David"/>
          <w:color w:val="000000" w:themeColor="text1"/>
          <w:rtl/>
        </w:rPr>
        <w:t xml:space="preserve"> ולוגיסטי</w:t>
      </w:r>
      <w:r w:rsidR="002F7F66">
        <w:rPr>
          <w:rFonts w:ascii="David" w:hAnsi="David" w:cs="David" w:hint="cs"/>
          <w:color w:val="000000" w:themeColor="text1"/>
          <w:rtl/>
        </w:rPr>
        <w:t>ים</w:t>
      </w:r>
      <w:r>
        <w:rPr>
          <w:rFonts w:ascii="David" w:hAnsi="David" w:cs="David" w:hint="cs"/>
          <w:color w:val="000000" w:themeColor="text1"/>
          <w:rtl/>
        </w:rPr>
        <w:t xml:space="preserve"> (מנהלות, פיקוח, בקרה, מומחי תוכן, אדמיניסטרטיבי, טכנולוגי, הקמה, הכוונה, אספקה וכדומה).</w:t>
      </w:r>
    </w:p>
    <w:p w:rsidR="00CE0874" w:rsidRPr="007F2409" w:rsidRDefault="00CE0874" w:rsidP="00CE0874">
      <w:pPr>
        <w:pStyle w:val="a8"/>
        <w:numPr>
          <w:ilvl w:val="0"/>
          <w:numId w:val="20"/>
        </w:numPr>
        <w:spacing w:before="0" w:after="200"/>
        <w:rPr>
          <w:rFonts w:ascii="David" w:hAnsi="David" w:cs="David"/>
          <w:color w:val="000000" w:themeColor="text1"/>
        </w:rPr>
      </w:pPr>
      <w:r w:rsidRPr="007F2409">
        <w:rPr>
          <w:rFonts w:ascii="David" w:hAnsi="David" w:cs="David" w:hint="cs"/>
          <w:color w:val="000000" w:themeColor="text1"/>
          <w:rtl/>
        </w:rPr>
        <w:t>תכנון וניהול לוגיסטיקה ויכולות מעטפת תומכת</w:t>
      </w:r>
      <w:r>
        <w:rPr>
          <w:rFonts w:ascii="David" w:hAnsi="David" w:cs="David" w:hint="cs"/>
          <w:color w:val="000000" w:themeColor="text1"/>
          <w:rtl/>
        </w:rPr>
        <w:t xml:space="preserve"> במוקדי שליטה.</w:t>
      </w:r>
    </w:p>
    <w:p w:rsidR="00CE0874" w:rsidRPr="002421A0" w:rsidRDefault="00CE0874" w:rsidP="00CE0874">
      <w:pPr>
        <w:pStyle w:val="a8"/>
        <w:numPr>
          <w:ilvl w:val="0"/>
          <w:numId w:val="20"/>
        </w:numPr>
        <w:spacing w:before="0" w:after="200"/>
        <w:rPr>
          <w:rFonts w:ascii="David" w:hAnsi="David" w:cs="David"/>
          <w:color w:val="000000" w:themeColor="text1"/>
        </w:rPr>
      </w:pPr>
      <w:r>
        <w:rPr>
          <w:rFonts w:ascii="David" w:hAnsi="David" w:cs="David" w:hint="cs"/>
          <w:color w:val="000000" w:themeColor="text1"/>
          <w:rtl/>
        </w:rPr>
        <w:t xml:space="preserve">טיפול בהכנה וקבלת </w:t>
      </w:r>
      <w:r w:rsidRPr="007F2409">
        <w:rPr>
          <w:rFonts w:ascii="David" w:hAnsi="David" w:cs="David" w:hint="cs"/>
          <w:color w:val="000000" w:themeColor="text1"/>
          <w:rtl/>
        </w:rPr>
        <w:t>אישורים</w:t>
      </w:r>
      <w:r>
        <w:rPr>
          <w:rFonts w:ascii="David" w:hAnsi="David" w:cs="David" w:hint="cs"/>
          <w:color w:val="000000" w:themeColor="text1"/>
          <w:rtl/>
        </w:rPr>
        <w:t xml:space="preserve"> על פי צרכי אירוע</w:t>
      </w:r>
      <w:r w:rsidRPr="007F2409">
        <w:rPr>
          <w:rFonts w:ascii="David" w:hAnsi="David" w:cs="David" w:hint="cs"/>
          <w:color w:val="000000" w:themeColor="text1"/>
          <w:rtl/>
        </w:rPr>
        <w:t xml:space="preserve"> (גורמים רלוונטיים למרחב, הנדסה ובינוי, גורמים משפטיים, רשויות ייעודיות, רשויות מקומיות, גופי ביטחון</w:t>
      </w:r>
      <w:r>
        <w:rPr>
          <w:rFonts w:ascii="David" w:hAnsi="David" w:cs="David" w:hint="cs"/>
          <w:color w:val="000000" w:themeColor="text1"/>
          <w:rtl/>
        </w:rPr>
        <w:t>,</w:t>
      </w:r>
      <w:r w:rsidRPr="007F2409">
        <w:rPr>
          <w:rFonts w:ascii="David" w:hAnsi="David" w:cs="David" w:hint="cs"/>
          <w:color w:val="000000" w:themeColor="text1"/>
          <w:rtl/>
        </w:rPr>
        <w:t xml:space="preserve"> אישורים בטיחותיי</w:t>
      </w:r>
      <w:r>
        <w:rPr>
          <w:rFonts w:ascii="David" w:hAnsi="David" w:cs="David" w:hint="cs"/>
          <w:color w:val="000000" w:themeColor="text1"/>
          <w:rtl/>
        </w:rPr>
        <w:t xml:space="preserve">ם </w:t>
      </w:r>
      <w:r w:rsidRPr="002421A0">
        <w:rPr>
          <w:rFonts w:ascii="David" w:hAnsi="David" w:cs="David" w:hint="cs"/>
          <w:color w:val="000000" w:themeColor="text1"/>
          <w:rtl/>
        </w:rPr>
        <w:t>וכדומה)</w:t>
      </w:r>
      <w:r w:rsidR="003477B2">
        <w:rPr>
          <w:rFonts w:ascii="David" w:hAnsi="David" w:cs="David" w:hint="cs"/>
          <w:color w:val="000000" w:themeColor="text1"/>
          <w:rtl/>
        </w:rPr>
        <w:t>.</w:t>
      </w:r>
    </w:p>
    <w:p w:rsidR="00CE0874" w:rsidRPr="002421A0" w:rsidRDefault="00CE0874" w:rsidP="00CE0874">
      <w:pPr>
        <w:pStyle w:val="a8"/>
        <w:numPr>
          <w:ilvl w:val="0"/>
          <w:numId w:val="20"/>
        </w:numPr>
        <w:spacing w:before="0" w:after="200"/>
        <w:rPr>
          <w:rFonts w:ascii="David" w:hAnsi="David" w:cs="David"/>
          <w:color w:val="000000" w:themeColor="text1"/>
        </w:rPr>
      </w:pPr>
      <w:r w:rsidRPr="007F2409">
        <w:rPr>
          <w:rFonts w:ascii="David" w:hAnsi="David" w:cs="David" w:hint="cs"/>
          <w:color w:val="000000" w:themeColor="text1"/>
          <w:rtl/>
        </w:rPr>
        <w:t>שירותי משרד (מזכירות, תיוג, הקלדה, תיעוד, ציוד</w:t>
      </w:r>
      <w:r>
        <w:rPr>
          <w:rFonts w:ascii="David" w:hAnsi="David" w:cs="David" w:hint="cs"/>
          <w:color w:val="000000" w:themeColor="text1"/>
          <w:rtl/>
        </w:rPr>
        <w:t>).</w:t>
      </w:r>
    </w:p>
    <w:p w:rsidR="00CE0874" w:rsidRPr="002421A0" w:rsidRDefault="00CE0874" w:rsidP="00CE0874">
      <w:pPr>
        <w:pStyle w:val="a8"/>
        <w:spacing w:after="200"/>
        <w:ind w:left="1440"/>
        <w:rPr>
          <w:rFonts w:ascii="David" w:hAnsi="David" w:cs="David"/>
          <w:color w:val="000000" w:themeColor="text1"/>
        </w:rPr>
      </w:pPr>
    </w:p>
    <w:p w:rsidR="00CE0874" w:rsidRPr="002421A0" w:rsidRDefault="00CE0874" w:rsidP="00CE0874">
      <w:pPr>
        <w:pStyle w:val="a8"/>
        <w:numPr>
          <w:ilvl w:val="0"/>
          <w:numId w:val="23"/>
        </w:numPr>
        <w:spacing w:before="0" w:after="200"/>
        <w:rPr>
          <w:rFonts w:ascii="David" w:hAnsi="David" w:cs="David"/>
          <w:b/>
          <w:bCs/>
          <w:color w:val="000000" w:themeColor="text1"/>
        </w:rPr>
      </w:pPr>
      <w:r w:rsidRPr="0022223B">
        <w:rPr>
          <w:rFonts w:ascii="David" w:hAnsi="David" w:cs="David" w:hint="cs"/>
          <w:b/>
          <w:bCs/>
          <w:color w:val="000000" w:themeColor="text1"/>
          <w:rtl/>
        </w:rPr>
        <w:t>תחום יכולות טכנולוגיות</w:t>
      </w:r>
    </w:p>
    <w:p w:rsidR="00CE0874" w:rsidRPr="00703EF2" w:rsidRDefault="00CE0874" w:rsidP="002F7F66">
      <w:pPr>
        <w:pStyle w:val="a8"/>
        <w:numPr>
          <w:ilvl w:val="0"/>
          <w:numId w:val="21"/>
        </w:numPr>
        <w:spacing w:before="0" w:after="200"/>
        <w:rPr>
          <w:rFonts w:ascii="David" w:hAnsi="David" w:cs="David"/>
          <w:color w:val="000000" w:themeColor="text1"/>
        </w:rPr>
      </w:pPr>
      <w:r w:rsidRPr="003A13F8">
        <w:rPr>
          <w:rFonts w:ascii="David" w:hAnsi="David" w:cs="David" w:hint="cs"/>
          <w:color w:val="000000" w:themeColor="text1"/>
          <w:rtl/>
        </w:rPr>
        <w:t>יכולות</w:t>
      </w:r>
      <w:r>
        <w:rPr>
          <w:rFonts w:ascii="David" w:hAnsi="David" w:cs="David" w:hint="cs"/>
          <w:color w:val="000000" w:themeColor="text1"/>
          <w:rtl/>
        </w:rPr>
        <w:t xml:space="preserve"> </w:t>
      </w:r>
      <w:r w:rsidR="002F7F66">
        <w:rPr>
          <w:rFonts w:ascii="David" w:hAnsi="David" w:cs="David" w:hint="cs"/>
          <w:color w:val="000000" w:themeColor="text1"/>
          <w:rtl/>
        </w:rPr>
        <w:t>נותנים שירותים</w:t>
      </w:r>
      <w:r>
        <w:rPr>
          <w:rFonts w:ascii="David" w:hAnsi="David" w:cs="David" w:hint="cs"/>
          <w:color w:val="000000" w:themeColor="text1"/>
          <w:rtl/>
        </w:rPr>
        <w:t xml:space="preserve"> ו</w:t>
      </w:r>
      <w:r w:rsidRPr="003A13F8">
        <w:rPr>
          <w:rFonts w:ascii="David" w:hAnsi="David" w:cs="David" w:hint="cs"/>
          <w:color w:val="000000" w:themeColor="text1"/>
          <w:rtl/>
        </w:rPr>
        <w:t xml:space="preserve">מומחי תוכן לתחום התקשוב, השו״ב, התקשורת, התשתיתֿ, טלפוניה, קשר רדיו, קשר סלולרי, תקשורת נתונים, תקשורת </w:t>
      </w:r>
      <w:r w:rsidRPr="003A13F8">
        <w:rPr>
          <w:rFonts w:ascii="David" w:hAnsi="David" w:cs="David" w:hint="cs"/>
          <w:color w:val="000000" w:themeColor="text1"/>
          <w:rtl/>
        </w:rPr>
        <w:lastRenderedPageBreak/>
        <w:t>לווי</w:t>
      </w:r>
      <w:r w:rsidR="003477B2">
        <w:rPr>
          <w:rFonts w:ascii="David" w:hAnsi="David" w:cs="David" w:hint="cs"/>
          <w:color w:val="000000" w:themeColor="text1"/>
          <w:rtl/>
        </w:rPr>
        <w:t>י</w:t>
      </w:r>
      <w:r w:rsidRPr="003A13F8">
        <w:rPr>
          <w:rFonts w:ascii="David" w:hAnsi="David" w:cs="David" w:hint="cs"/>
          <w:color w:val="000000" w:themeColor="text1"/>
          <w:rtl/>
        </w:rPr>
        <w:t>נים, תשתיות אלחוטיות, תשתיות קוויות, תמונה ווידאו, שליטה ניטור ובקרה, מערכות אנרגיה ועוד.</w:t>
      </w:r>
    </w:p>
    <w:p w:rsidR="00CE0874" w:rsidRPr="002421A0" w:rsidRDefault="00CE0874" w:rsidP="00CE0874">
      <w:pPr>
        <w:pStyle w:val="a8"/>
        <w:numPr>
          <w:ilvl w:val="0"/>
          <w:numId w:val="21"/>
        </w:numPr>
        <w:spacing w:before="0" w:after="200"/>
        <w:rPr>
          <w:rFonts w:ascii="David" w:hAnsi="David" w:cs="David"/>
          <w:color w:val="000000" w:themeColor="text1"/>
        </w:rPr>
      </w:pPr>
      <w:r w:rsidRPr="009D7843">
        <w:rPr>
          <w:rFonts w:ascii="David" w:hAnsi="David" w:cs="David" w:hint="cs"/>
          <w:color w:val="000000" w:themeColor="text1"/>
          <w:rtl/>
        </w:rPr>
        <w:t>אספקת יכולות טכנולוגיות</w:t>
      </w:r>
      <w:r>
        <w:rPr>
          <w:rFonts w:ascii="David" w:hAnsi="David" w:cs="David" w:hint="cs"/>
          <w:color w:val="000000" w:themeColor="text1"/>
          <w:rtl/>
        </w:rPr>
        <w:t xml:space="preserve"> התומכות בפעילויות הקיימות והנדרשות בזמן אמת (הקמת מערכות תקשורת מידע ונתונים מקומיות לניהול האירוע ו/או השתלבות במערכת לקוח קיימות, הרחבת יכולות על פי צורך, שימוש בטכנולוגיות מתקדמות לתמיכה במשימות ובתהליכי העבודה וכדומה).</w:t>
      </w:r>
    </w:p>
    <w:p w:rsidR="00CE0874" w:rsidRPr="007F2409" w:rsidRDefault="00CE0874" w:rsidP="00D1147E">
      <w:pPr>
        <w:pStyle w:val="a8"/>
        <w:numPr>
          <w:ilvl w:val="0"/>
          <w:numId w:val="21"/>
        </w:numPr>
        <w:spacing w:before="0" w:after="200"/>
        <w:rPr>
          <w:rFonts w:ascii="David" w:hAnsi="David" w:cs="David"/>
          <w:color w:val="000000" w:themeColor="text1"/>
        </w:rPr>
      </w:pPr>
      <w:r>
        <w:rPr>
          <w:rFonts w:ascii="David" w:hAnsi="David" w:cs="David" w:hint="cs"/>
          <w:color w:val="000000" w:themeColor="text1"/>
          <w:rtl/>
        </w:rPr>
        <w:t xml:space="preserve">פתרונות </w:t>
      </w:r>
      <w:r w:rsidRPr="007F2409">
        <w:rPr>
          <w:rFonts w:ascii="David" w:hAnsi="David" w:cs="David" w:hint="cs"/>
          <w:color w:val="000000" w:themeColor="text1"/>
          <w:rtl/>
        </w:rPr>
        <w:t>תקשורת</w:t>
      </w:r>
      <w:r>
        <w:rPr>
          <w:rFonts w:ascii="David" w:hAnsi="David" w:cs="David" w:hint="cs"/>
          <w:color w:val="000000" w:themeColor="text1"/>
          <w:rtl/>
        </w:rPr>
        <w:t>,</w:t>
      </w:r>
      <w:r w:rsidRPr="007F2409">
        <w:rPr>
          <w:rFonts w:ascii="David" w:hAnsi="David" w:cs="David" w:hint="cs"/>
          <w:color w:val="000000" w:themeColor="text1"/>
          <w:rtl/>
        </w:rPr>
        <w:t xml:space="preserve"> תקשוב</w:t>
      </w:r>
      <w:r>
        <w:rPr>
          <w:rFonts w:ascii="David" w:hAnsi="David" w:cs="David" w:hint="cs"/>
          <w:color w:val="000000" w:themeColor="text1"/>
          <w:rtl/>
        </w:rPr>
        <w:t xml:space="preserve"> ומערכות מחשוב ומידע מקומיות וקישורים חיצוניים.</w:t>
      </w:r>
    </w:p>
    <w:p w:rsidR="00CE0874" w:rsidRDefault="00CE0874" w:rsidP="002F7F66">
      <w:pPr>
        <w:pStyle w:val="a8"/>
        <w:numPr>
          <w:ilvl w:val="0"/>
          <w:numId w:val="21"/>
        </w:numPr>
        <w:spacing w:before="0" w:after="200"/>
        <w:rPr>
          <w:rFonts w:ascii="David" w:hAnsi="David" w:cs="David"/>
          <w:color w:val="000000" w:themeColor="text1"/>
        </w:rPr>
      </w:pPr>
      <w:r w:rsidRPr="002421A0">
        <w:rPr>
          <w:rFonts w:ascii="David" w:hAnsi="David" w:cs="David" w:hint="cs"/>
          <w:color w:val="000000" w:themeColor="text1"/>
          <w:rtl/>
        </w:rPr>
        <w:t xml:space="preserve">שירותי  </w:t>
      </w:r>
      <w:r w:rsidR="002F7F66">
        <w:rPr>
          <w:rFonts w:ascii="David" w:hAnsi="David" w:cs="David" w:hint="cs"/>
          <w:color w:val="000000" w:themeColor="text1"/>
          <w:rtl/>
        </w:rPr>
        <w:t>מדיה</w:t>
      </w:r>
      <w:r w:rsidRPr="002421A0">
        <w:rPr>
          <w:rFonts w:ascii="David" w:hAnsi="David" w:cs="David" w:hint="cs"/>
          <w:color w:val="000000" w:themeColor="text1"/>
          <w:rtl/>
        </w:rPr>
        <w:t xml:space="preserve"> ושמע</w:t>
      </w:r>
      <w:r>
        <w:rPr>
          <w:rFonts w:ascii="David" w:hAnsi="David" w:cs="David" w:hint="cs"/>
          <w:color w:val="000000" w:themeColor="text1"/>
          <w:rtl/>
        </w:rPr>
        <w:t xml:space="preserve"> בהתאם לצרכי האירוע.</w:t>
      </w:r>
    </w:p>
    <w:p w:rsidR="00CE0874" w:rsidRDefault="00CE0874" w:rsidP="00CE0874">
      <w:pPr>
        <w:pStyle w:val="a8"/>
        <w:numPr>
          <w:ilvl w:val="0"/>
          <w:numId w:val="21"/>
        </w:numPr>
        <w:spacing w:before="0" w:after="200"/>
        <w:rPr>
          <w:rFonts w:ascii="David" w:hAnsi="David" w:cs="David"/>
          <w:color w:val="000000" w:themeColor="text1"/>
        </w:rPr>
      </w:pPr>
      <w:r>
        <w:rPr>
          <w:rFonts w:ascii="David" w:hAnsi="David" w:cs="David" w:hint="cs"/>
          <w:color w:val="000000" w:themeColor="text1"/>
          <w:rtl/>
        </w:rPr>
        <w:t>הקמת מערכות תומכות למוקדי שליטה ומעטפת טכנולוגית תומכת פעילות.</w:t>
      </w:r>
    </w:p>
    <w:p w:rsidR="00CE0874" w:rsidRPr="002421A0" w:rsidRDefault="00CE0874" w:rsidP="00CE0874">
      <w:pPr>
        <w:pStyle w:val="a8"/>
        <w:spacing w:before="0" w:after="200"/>
        <w:ind w:left="1440"/>
        <w:rPr>
          <w:rFonts w:ascii="David" w:hAnsi="David" w:cs="David"/>
          <w:color w:val="000000" w:themeColor="text1"/>
        </w:rPr>
      </w:pPr>
    </w:p>
    <w:p w:rsidR="00CE0874" w:rsidRPr="002421A0" w:rsidRDefault="00CE0874" w:rsidP="00CE0874">
      <w:pPr>
        <w:pStyle w:val="a8"/>
        <w:spacing w:after="200"/>
        <w:ind w:left="1440"/>
        <w:rPr>
          <w:rFonts w:ascii="David" w:hAnsi="David" w:cs="David"/>
          <w:color w:val="000000" w:themeColor="text1"/>
        </w:rPr>
      </w:pPr>
    </w:p>
    <w:p w:rsidR="00CE0874" w:rsidRPr="002421A0" w:rsidRDefault="00CE0874" w:rsidP="00CE0874">
      <w:pPr>
        <w:pStyle w:val="a8"/>
        <w:numPr>
          <w:ilvl w:val="0"/>
          <w:numId w:val="23"/>
        </w:numPr>
        <w:spacing w:before="0" w:after="200"/>
        <w:rPr>
          <w:rFonts w:ascii="David" w:hAnsi="David" w:cs="David"/>
          <w:b/>
          <w:bCs/>
          <w:color w:val="000000" w:themeColor="text1"/>
        </w:rPr>
      </w:pPr>
      <w:r w:rsidRPr="0022223B">
        <w:rPr>
          <w:rFonts w:ascii="David" w:hAnsi="David" w:cs="David" w:hint="cs"/>
          <w:b/>
          <w:bCs/>
          <w:color w:val="000000" w:themeColor="text1"/>
          <w:rtl/>
        </w:rPr>
        <w:t>תחומי יכולות לוגיסטיות ויכולות מעטפת תומכת</w:t>
      </w:r>
    </w:p>
    <w:p w:rsidR="00CE0874" w:rsidRPr="00703EF2" w:rsidRDefault="00CE0874" w:rsidP="002F7F66">
      <w:pPr>
        <w:pStyle w:val="a8"/>
        <w:numPr>
          <w:ilvl w:val="0"/>
          <w:numId w:val="22"/>
        </w:numPr>
        <w:spacing w:before="0" w:after="200"/>
        <w:rPr>
          <w:rFonts w:ascii="David" w:hAnsi="David" w:cs="David"/>
          <w:color w:val="000000" w:themeColor="text1"/>
        </w:rPr>
      </w:pPr>
      <w:r w:rsidRPr="00703EF2">
        <w:rPr>
          <w:rFonts w:ascii="David" w:hAnsi="David" w:cs="David"/>
          <w:color w:val="000000" w:themeColor="text1"/>
          <w:rtl/>
        </w:rPr>
        <w:t>יכולות לוגיסטיות</w:t>
      </w:r>
      <w:r w:rsidRPr="00703EF2">
        <w:rPr>
          <w:rFonts w:ascii="David" w:hAnsi="David" w:cs="David" w:hint="cs"/>
          <w:color w:val="000000" w:themeColor="text1"/>
          <w:rtl/>
        </w:rPr>
        <w:t>, לאחזקה</w:t>
      </w:r>
      <w:r w:rsidR="002F7F66">
        <w:rPr>
          <w:rFonts w:ascii="David" w:hAnsi="David" w:cs="David" w:hint="cs"/>
          <w:color w:val="000000" w:themeColor="text1"/>
          <w:rtl/>
        </w:rPr>
        <w:t xml:space="preserve"> ו</w:t>
      </w:r>
      <w:r w:rsidRPr="00703EF2">
        <w:rPr>
          <w:rFonts w:ascii="David" w:hAnsi="David" w:cs="David" w:hint="cs"/>
          <w:color w:val="000000" w:themeColor="text1"/>
          <w:rtl/>
        </w:rPr>
        <w:t>לאחסנה</w:t>
      </w:r>
      <w:r w:rsidRPr="00703EF2">
        <w:rPr>
          <w:rFonts w:ascii="David" w:hAnsi="David" w:cs="David"/>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 xml:space="preserve">פתרונות סדר וביטחון כגון </w:t>
      </w:r>
      <w:r w:rsidRPr="00703EF2">
        <w:rPr>
          <w:rFonts w:ascii="David" w:hAnsi="David" w:cs="David"/>
          <w:color w:val="000000" w:themeColor="text1"/>
          <w:rtl/>
        </w:rPr>
        <w:t>אבטחה</w:t>
      </w:r>
      <w:r w:rsidRPr="00703EF2">
        <w:rPr>
          <w:rFonts w:ascii="David" w:hAnsi="David" w:cs="David" w:hint="cs"/>
          <w:color w:val="000000" w:themeColor="text1"/>
          <w:rtl/>
        </w:rPr>
        <w:t>, ניתוב, תיחום, שילוט</w:t>
      </w:r>
      <w:r w:rsidRPr="00703EF2">
        <w:rPr>
          <w:rFonts w:ascii="David" w:hAnsi="David" w:cs="David"/>
          <w:color w:val="000000" w:themeColor="text1"/>
          <w:rtl/>
        </w:rPr>
        <w:t>.</w:t>
      </w:r>
    </w:p>
    <w:p w:rsidR="00CE0874" w:rsidRDefault="00CE0874" w:rsidP="00CE0874">
      <w:pPr>
        <w:pStyle w:val="a8"/>
        <w:numPr>
          <w:ilvl w:val="0"/>
          <w:numId w:val="22"/>
        </w:numPr>
        <w:spacing w:before="0" w:after="200"/>
        <w:rPr>
          <w:rFonts w:ascii="David" w:hAnsi="David" w:cs="David"/>
          <w:color w:val="000000" w:themeColor="text1"/>
        </w:rPr>
      </w:pPr>
      <w:r w:rsidRPr="007F2409">
        <w:rPr>
          <w:rFonts w:ascii="David" w:hAnsi="David" w:cs="David" w:hint="cs"/>
          <w:color w:val="000000" w:themeColor="text1"/>
          <w:rtl/>
        </w:rPr>
        <w:t>שינוע</w:t>
      </w:r>
      <w:r w:rsidR="002F7F66">
        <w:rPr>
          <w:rFonts w:ascii="David" w:hAnsi="David" w:cs="David" w:hint="cs"/>
          <w:color w:val="000000" w:themeColor="text1"/>
          <w:rtl/>
        </w:rPr>
        <w:t>, אספקה</w:t>
      </w:r>
      <w:r w:rsidRPr="007F2409">
        <w:rPr>
          <w:rFonts w:ascii="David" w:hAnsi="David" w:cs="David" w:hint="cs"/>
          <w:color w:val="000000" w:themeColor="text1"/>
          <w:rtl/>
        </w:rPr>
        <w:t xml:space="preserve"> והובלה (אנשים, ציוד, מזון, מים, דלק).</w:t>
      </w:r>
    </w:p>
    <w:p w:rsidR="00CE0874" w:rsidRPr="007F2409" w:rsidRDefault="00CE0874" w:rsidP="00CE0874">
      <w:pPr>
        <w:pStyle w:val="a8"/>
        <w:numPr>
          <w:ilvl w:val="0"/>
          <w:numId w:val="22"/>
        </w:numPr>
        <w:spacing w:before="0" w:after="200"/>
        <w:rPr>
          <w:rFonts w:ascii="David" w:hAnsi="David" w:cs="David"/>
          <w:color w:val="000000" w:themeColor="text1"/>
        </w:rPr>
      </w:pPr>
      <w:r w:rsidRPr="007F2409">
        <w:rPr>
          <w:rFonts w:ascii="David" w:hAnsi="David" w:cs="David" w:hint="cs"/>
          <w:color w:val="000000" w:themeColor="text1"/>
          <w:rtl/>
        </w:rPr>
        <w:t>שירותי חשמל</w:t>
      </w:r>
      <w:r>
        <w:rPr>
          <w:rFonts w:ascii="David" w:hAnsi="David" w:cs="David" w:hint="cs"/>
          <w:color w:val="000000" w:themeColor="text1"/>
          <w:rtl/>
        </w:rPr>
        <w:t xml:space="preserve">, </w:t>
      </w:r>
      <w:r w:rsidRPr="007F2409">
        <w:rPr>
          <w:rFonts w:ascii="David" w:hAnsi="David" w:cs="David" w:hint="cs"/>
          <w:color w:val="000000" w:themeColor="text1"/>
          <w:rtl/>
        </w:rPr>
        <w:t>שירותי תאורה</w:t>
      </w:r>
      <w:r>
        <w:rPr>
          <w:rFonts w:ascii="David" w:hAnsi="David" w:cs="David" w:hint="cs"/>
          <w:color w:val="000000" w:themeColor="text1"/>
          <w:rtl/>
        </w:rPr>
        <w:t xml:space="preserve">, </w:t>
      </w:r>
      <w:r w:rsidRPr="007F2409">
        <w:rPr>
          <w:rFonts w:ascii="David" w:hAnsi="David" w:cs="David" w:hint="cs"/>
          <w:color w:val="000000" w:themeColor="text1"/>
          <w:rtl/>
        </w:rPr>
        <w:t xml:space="preserve">גנרציה (מקורות אנרגיה, רציפות הפעלה </w:t>
      </w:r>
      <w:r w:rsidRPr="007F2409">
        <w:rPr>
          <w:rFonts w:ascii="David" w:hAnsi="David" w:cs="David"/>
          <w:color w:val="000000" w:themeColor="text1"/>
          <w:rtl/>
        </w:rPr>
        <w:t>–</w:t>
      </w:r>
      <w:r w:rsidRPr="007F2409">
        <w:rPr>
          <w:rFonts w:ascii="David" w:hAnsi="David" w:cs="David" w:hint="cs"/>
          <w:color w:val="000000" w:themeColor="text1"/>
          <w:rtl/>
        </w:rPr>
        <w:t xml:space="preserve"> דלק/סולר, אחזקה, מפעילים, חיבור חשמלי ועוד).</w:t>
      </w:r>
    </w:p>
    <w:p w:rsidR="00CE0874" w:rsidRPr="007F2409" w:rsidRDefault="00CE0874" w:rsidP="00CE0874">
      <w:pPr>
        <w:pStyle w:val="a8"/>
        <w:numPr>
          <w:ilvl w:val="0"/>
          <w:numId w:val="22"/>
        </w:numPr>
        <w:spacing w:before="0" w:after="200"/>
        <w:rPr>
          <w:rFonts w:ascii="David" w:hAnsi="David" w:cs="David"/>
          <w:color w:val="000000" w:themeColor="text1"/>
        </w:rPr>
      </w:pPr>
      <w:r w:rsidRPr="007F2409">
        <w:rPr>
          <w:rFonts w:ascii="David" w:hAnsi="David" w:cs="David" w:hint="cs"/>
          <w:color w:val="000000" w:themeColor="text1"/>
          <w:rtl/>
        </w:rPr>
        <w:t>מיפוי והכוונת אוכלוסיות מתפנות</w:t>
      </w:r>
      <w:r w:rsidR="00D1147E">
        <w:rPr>
          <w:rFonts w:ascii="David" w:hAnsi="David" w:cs="David" w:hint="cs"/>
          <w:color w:val="000000" w:themeColor="text1"/>
          <w:rtl/>
        </w:rPr>
        <w:t>.</w:t>
      </w:r>
    </w:p>
    <w:p w:rsidR="00CE0874" w:rsidRPr="007F2409" w:rsidRDefault="00CE0874" w:rsidP="00CE0874">
      <w:pPr>
        <w:pStyle w:val="a8"/>
        <w:numPr>
          <w:ilvl w:val="0"/>
          <w:numId w:val="22"/>
        </w:numPr>
        <w:spacing w:before="0" w:after="200"/>
        <w:rPr>
          <w:rFonts w:ascii="David" w:hAnsi="David" w:cs="David"/>
          <w:color w:val="000000" w:themeColor="text1"/>
        </w:rPr>
      </w:pPr>
      <w:r w:rsidRPr="007F2409">
        <w:rPr>
          <w:rFonts w:ascii="David" w:hAnsi="David" w:cs="David" w:hint="cs"/>
          <w:color w:val="000000" w:themeColor="text1"/>
          <w:rtl/>
        </w:rPr>
        <w:t>קליטה לאוכלוסיות מפונות</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אבטחה וביטחון</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מענה לינה זמניים</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אחסנה זמניים</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הפצה</w:t>
      </w:r>
      <w:r w:rsidR="00C118AB">
        <w:rPr>
          <w:rFonts w:ascii="David" w:hAnsi="David" w:cs="David" w:hint="cs"/>
          <w:color w:val="000000" w:themeColor="text1"/>
          <w:rtl/>
        </w:rPr>
        <w:t xml:space="preserve"> ומשלוחים</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אריזה</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הסעדה</w:t>
      </w:r>
      <w:r w:rsidR="00416CEB">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פינוי אשפה</w:t>
      </w:r>
      <w:r w:rsidR="00416CEB">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שירותים ניידים</w:t>
      </w:r>
      <w:r w:rsidR="00416CEB">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נדל״ן זמני (אוהלים, מרחבי שהייה)</w:t>
      </w:r>
      <w:r w:rsidR="00416CEB">
        <w:rPr>
          <w:rFonts w:ascii="David" w:hAnsi="David" w:cs="David" w:hint="cs"/>
          <w:color w:val="000000" w:themeColor="text1"/>
          <w:rtl/>
        </w:rPr>
        <w:t>.</w:t>
      </w:r>
    </w:p>
    <w:p w:rsidR="00CE0874" w:rsidRPr="003A13F8" w:rsidRDefault="00CE0874" w:rsidP="00CE0874">
      <w:pPr>
        <w:pStyle w:val="a8"/>
        <w:numPr>
          <w:ilvl w:val="0"/>
          <w:numId w:val="22"/>
        </w:numPr>
        <w:spacing w:before="0" w:after="200"/>
        <w:jc w:val="left"/>
        <w:rPr>
          <w:rFonts w:ascii="David" w:hAnsi="David" w:cs="David"/>
          <w:color w:val="000000" w:themeColor="text1"/>
          <w:rtl/>
        </w:rPr>
      </w:pPr>
      <w:r w:rsidRPr="003A13F8">
        <w:rPr>
          <w:rFonts w:ascii="David" w:hAnsi="David" w:cs="David" w:hint="cs"/>
          <w:color w:val="000000" w:themeColor="text1"/>
          <w:rtl/>
        </w:rPr>
        <w:t>שירותי ניקיון</w:t>
      </w:r>
      <w:r w:rsidR="00C118AB">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lastRenderedPageBreak/>
        <w:t>שירותי אישורים בטיחותיים</w:t>
      </w:r>
      <w:r w:rsidR="00416CEB">
        <w:rPr>
          <w:rFonts w:ascii="David" w:hAnsi="David" w:cs="David" w:hint="cs"/>
          <w:color w:val="000000" w:themeColor="text1"/>
          <w:rtl/>
        </w:rPr>
        <w:t>.</w:t>
      </w:r>
    </w:p>
    <w:p w:rsidR="00CE0874" w:rsidRPr="007F2409" w:rsidRDefault="00CE0874" w:rsidP="00CE0874">
      <w:pPr>
        <w:pStyle w:val="a8"/>
        <w:numPr>
          <w:ilvl w:val="0"/>
          <w:numId w:val="22"/>
        </w:numPr>
        <w:spacing w:before="0" w:after="200"/>
        <w:rPr>
          <w:rFonts w:ascii="David" w:hAnsi="David" w:cs="David"/>
          <w:color w:val="000000" w:themeColor="text1"/>
        </w:rPr>
      </w:pPr>
      <w:r>
        <w:rPr>
          <w:rFonts w:ascii="David" w:hAnsi="David" w:cs="David" w:hint="cs"/>
          <w:color w:val="000000" w:themeColor="text1"/>
          <w:rtl/>
        </w:rPr>
        <w:t xml:space="preserve">שירותי </w:t>
      </w:r>
      <w:r w:rsidRPr="007F2409">
        <w:rPr>
          <w:rFonts w:ascii="David" w:hAnsi="David" w:cs="David" w:hint="cs"/>
          <w:color w:val="000000" w:themeColor="text1"/>
          <w:rtl/>
        </w:rPr>
        <w:t>בינוי והקמה</w:t>
      </w:r>
      <w:r>
        <w:rPr>
          <w:rFonts w:ascii="David" w:hAnsi="David" w:cs="David" w:hint="cs"/>
          <w:color w:val="000000" w:themeColor="text1"/>
          <w:rtl/>
        </w:rPr>
        <w:t xml:space="preserve"> מקומיים /מיידיים</w:t>
      </w:r>
      <w:r w:rsidR="00416CEB">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צילום ותיעוד</w:t>
      </w:r>
      <w:r w:rsidR="00416CEB">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מענה רפואי (מקומי ומרחבי)</w:t>
      </w:r>
      <w:r w:rsidR="00070CDF">
        <w:rPr>
          <w:rFonts w:ascii="David" w:hAnsi="David" w:cs="David" w:hint="cs"/>
          <w:color w:val="000000" w:themeColor="text1"/>
          <w:rtl/>
        </w:rPr>
        <w:t>.</w:t>
      </w:r>
    </w:p>
    <w:p w:rsidR="00CE0874" w:rsidRPr="00703EF2" w:rsidRDefault="00C118AB" w:rsidP="00C118AB">
      <w:pPr>
        <w:pStyle w:val="a8"/>
        <w:numPr>
          <w:ilvl w:val="0"/>
          <w:numId w:val="22"/>
        </w:numPr>
        <w:spacing w:before="0" w:after="200"/>
        <w:rPr>
          <w:rFonts w:ascii="David" w:hAnsi="David" w:cs="David"/>
          <w:color w:val="000000" w:themeColor="text1"/>
        </w:rPr>
      </w:pPr>
      <w:r>
        <w:rPr>
          <w:rFonts w:ascii="David" w:hAnsi="David" w:cs="David" w:hint="cs"/>
          <w:color w:val="000000" w:themeColor="text1"/>
          <w:rtl/>
        </w:rPr>
        <w:t xml:space="preserve">שירותי פרסום, </w:t>
      </w:r>
      <w:r w:rsidR="00CE0874" w:rsidRPr="00703EF2">
        <w:rPr>
          <w:rFonts w:ascii="David" w:hAnsi="David" w:cs="David" w:hint="cs"/>
          <w:color w:val="000000" w:themeColor="text1"/>
          <w:rtl/>
        </w:rPr>
        <w:t>תקשורת</w:t>
      </w:r>
      <w:r>
        <w:rPr>
          <w:rFonts w:ascii="David" w:hAnsi="David" w:cs="David" w:hint="cs"/>
          <w:color w:val="000000" w:themeColor="text1"/>
          <w:rtl/>
        </w:rPr>
        <w:t xml:space="preserve"> והסברה</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תרגום</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שמרטפות</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הפגה ופנאי</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סיעוד</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מתקני שהייה לבעלי חיים</w:t>
      </w:r>
      <w:r w:rsidR="00070CDF">
        <w:rPr>
          <w:rFonts w:ascii="David" w:hAnsi="David" w:cs="David" w:hint="cs"/>
          <w:color w:val="000000" w:themeColor="text1"/>
          <w:rtl/>
        </w:rPr>
        <w:t>.</w:t>
      </w:r>
    </w:p>
    <w:p w:rsidR="00CE0874" w:rsidRPr="00703EF2" w:rsidRDefault="00CE0874" w:rsidP="00070CDF">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משרד (מזכירות, תיוג, הקלדה, תיעוד, ציוד)</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כביסה</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דואר</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w:t>
      </w:r>
      <w:r w:rsidR="00C118AB">
        <w:rPr>
          <w:rFonts w:ascii="David" w:hAnsi="David" w:cs="David" w:hint="cs"/>
          <w:color w:val="000000" w:themeColor="text1"/>
          <w:rtl/>
        </w:rPr>
        <w:t>ם</w:t>
      </w:r>
      <w:r w:rsidRPr="00703EF2">
        <w:rPr>
          <w:rFonts w:ascii="David" w:hAnsi="David" w:cs="David" w:hint="cs"/>
          <w:color w:val="000000" w:themeColor="text1"/>
          <w:rtl/>
        </w:rPr>
        <w:t xml:space="preserve"> בנק</w:t>
      </w:r>
      <w:r w:rsidR="00C118AB">
        <w:rPr>
          <w:rFonts w:ascii="David" w:hAnsi="David" w:cs="David" w:hint="cs"/>
          <w:color w:val="000000" w:themeColor="text1"/>
          <w:rtl/>
        </w:rPr>
        <w:t>אי</w:t>
      </w:r>
      <w:r w:rsidRPr="00703EF2">
        <w:rPr>
          <w:rFonts w:ascii="David" w:hAnsi="David" w:cs="David" w:hint="cs"/>
          <w:color w:val="000000" w:themeColor="text1"/>
          <w:rtl/>
        </w:rPr>
        <w:t>ים</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חנייה</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בית דפוס</w:t>
      </w:r>
      <w:r w:rsidR="00070CDF">
        <w:rPr>
          <w:rFonts w:ascii="David" w:hAnsi="David" w:cs="David" w:hint="cs"/>
          <w:color w:val="000000" w:themeColor="text1"/>
          <w:rtl/>
        </w:rPr>
        <w:t>.</w:t>
      </w:r>
    </w:p>
    <w:p w:rsidR="00CE0874"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אחסנת נפגעים/חללים בקירור</w:t>
      </w:r>
      <w:r w:rsidR="00070CDF">
        <w:rPr>
          <w:rFonts w:ascii="David" w:hAnsi="David" w:cs="David" w:hint="cs"/>
          <w:color w:val="000000" w:themeColor="text1"/>
          <w:rtl/>
        </w:rPr>
        <w:t>.</w:t>
      </w:r>
    </w:p>
    <w:p w:rsidR="00CE0874" w:rsidRPr="00703EF2" w:rsidRDefault="00CE0874" w:rsidP="00CE0874">
      <w:pPr>
        <w:pStyle w:val="a8"/>
        <w:spacing w:after="200"/>
        <w:ind w:left="1440"/>
        <w:rPr>
          <w:rFonts w:ascii="David" w:hAnsi="David" w:cs="David"/>
          <w:color w:val="000000" w:themeColor="text1"/>
        </w:rPr>
      </w:pPr>
    </w:p>
    <w:p w:rsidR="00CE0874" w:rsidRPr="00AF3FA4" w:rsidRDefault="00CE0874" w:rsidP="00CE0874">
      <w:pPr>
        <w:pStyle w:val="a8"/>
        <w:numPr>
          <w:ilvl w:val="0"/>
          <w:numId w:val="11"/>
        </w:numPr>
        <w:spacing w:before="0" w:after="200"/>
        <w:rPr>
          <w:rFonts w:ascii="David" w:hAnsi="David" w:cs="David"/>
          <w:b/>
          <w:bCs/>
          <w:color w:val="000000" w:themeColor="text1"/>
          <w:u w:val="single"/>
          <w:rtl/>
        </w:rPr>
      </w:pPr>
      <w:r w:rsidRPr="00AF3FA4">
        <w:rPr>
          <w:rFonts w:ascii="David" w:hAnsi="David" w:cs="David" w:hint="cs"/>
          <w:b/>
          <w:bCs/>
          <w:color w:val="000000" w:themeColor="text1"/>
          <w:u w:val="single"/>
          <w:rtl/>
        </w:rPr>
        <w:t xml:space="preserve">המידע הנדרש </w:t>
      </w:r>
      <w:r>
        <w:rPr>
          <w:rFonts w:ascii="David" w:hAnsi="David" w:cs="David" w:hint="cs"/>
          <w:b/>
          <w:bCs/>
          <w:color w:val="000000" w:themeColor="text1"/>
          <w:u w:val="single"/>
          <w:rtl/>
        </w:rPr>
        <w:t xml:space="preserve">כמענה ל- </w:t>
      </w:r>
      <w:r>
        <w:rPr>
          <w:rFonts w:ascii="David" w:hAnsi="David" w:cs="David"/>
          <w:b/>
          <w:bCs/>
          <w:color w:val="000000" w:themeColor="text1"/>
          <w:u w:val="single"/>
        </w:rPr>
        <w:t>RFI</w:t>
      </w:r>
      <w:r>
        <w:rPr>
          <w:rFonts w:ascii="David" w:hAnsi="David" w:cs="David" w:hint="cs"/>
          <w:b/>
          <w:bCs/>
          <w:color w:val="000000" w:themeColor="text1"/>
          <w:u w:val="single"/>
          <w:rtl/>
        </w:rPr>
        <w:t xml:space="preserve"> יכלול</w:t>
      </w:r>
      <w:r w:rsidRPr="00AF3FA4">
        <w:rPr>
          <w:rFonts w:ascii="David" w:hAnsi="David" w:cs="David" w:hint="cs"/>
          <w:b/>
          <w:bCs/>
          <w:color w:val="000000" w:themeColor="text1"/>
          <w:u w:val="single"/>
          <w:rtl/>
        </w:rPr>
        <w:t xml:space="preserve"> בין היתר: </w:t>
      </w:r>
    </w:p>
    <w:p w:rsidR="00CE0874" w:rsidRDefault="00CE0874" w:rsidP="00803E6D">
      <w:pPr>
        <w:pStyle w:val="a8"/>
        <w:numPr>
          <w:ilvl w:val="0"/>
          <w:numId w:val="16"/>
        </w:numPr>
        <w:spacing w:before="0" w:after="200" w:line="480" w:lineRule="auto"/>
        <w:rPr>
          <w:rFonts w:ascii="David" w:hAnsi="David" w:cs="David"/>
          <w:color w:val="000000" w:themeColor="text1"/>
        </w:rPr>
      </w:pPr>
      <w:r w:rsidRPr="009D7843">
        <w:rPr>
          <w:rFonts w:ascii="David" w:hAnsi="David" w:cs="David" w:hint="cs"/>
          <w:color w:val="000000" w:themeColor="text1"/>
          <w:u w:val="single"/>
          <w:rtl/>
        </w:rPr>
        <w:t>פתרונות אפשריים לקבלה ולמימוש השירותים</w:t>
      </w:r>
      <w:r>
        <w:rPr>
          <w:rFonts w:ascii="David" w:hAnsi="David" w:cs="David" w:hint="cs"/>
          <w:color w:val="000000" w:themeColor="text1"/>
          <w:u w:val="single"/>
          <w:rtl/>
        </w:rPr>
        <w:t xml:space="preserve"> הנדרשים</w:t>
      </w:r>
      <w:r>
        <w:rPr>
          <w:rFonts w:ascii="David" w:hAnsi="David" w:cs="David" w:hint="cs"/>
          <w:color w:val="000000" w:themeColor="text1"/>
          <w:rtl/>
        </w:rPr>
        <w:t xml:space="preserve"> </w:t>
      </w:r>
      <w:r>
        <w:rPr>
          <w:rFonts w:ascii="David" w:hAnsi="David" w:cs="David"/>
          <w:color w:val="000000" w:themeColor="text1"/>
          <w:rtl/>
        </w:rPr>
        <w:t>–</w:t>
      </w:r>
      <w:r>
        <w:rPr>
          <w:rFonts w:ascii="David" w:hAnsi="David" w:cs="David" w:hint="cs"/>
          <w:color w:val="000000" w:themeColor="text1"/>
          <w:rtl/>
        </w:rPr>
        <w:t xml:space="preserve"> הפתרונות הקיימים כיום משלבים מענה </w:t>
      </w:r>
      <w:r w:rsidR="00070CDF">
        <w:rPr>
          <w:rFonts w:ascii="David" w:hAnsi="David" w:cs="David" w:hint="cs"/>
          <w:color w:val="000000" w:themeColor="text1"/>
          <w:rtl/>
        </w:rPr>
        <w:t>על</w:t>
      </w:r>
      <w:r w:rsidR="00803E6D">
        <w:rPr>
          <w:rFonts w:ascii="David" w:hAnsi="David" w:cs="David" w:hint="cs"/>
          <w:color w:val="000000" w:themeColor="text1"/>
          <w:rtl/>
        </w:rPr>
        <w:t xml:space="preserve"> </w:t>
      </w:r>
      <w:r>
        <w:rPr>
          <w:rFonts w:ascii="David" w:hAnsi="David" w:cs="David" w:hint="cs"/>
          <w:color w:val="000000" w:themeColor="text1"/>
          <w:rtl/>
        </w:rPr>
        <w:t xml:space="preserve">בסיס סיוע מצה״ל, מתנדבים, הפעלת משאבים לאומיים, הפעלה אד הוק וכדומה. נדרש מידע אודות פתרונות אפשריים אחרים למתן מענה מקיף למספר תחומים מבין התחומים שפורטו לעיל. </w:t>
      </w:r>
    </w:p>
    <w:p w:rsidR="00CE0874" w:rsidRDefault="00CE0874" w:rsidP="00CE0874">
      <w:pPr>
        <w:pStyle w:val="a8"/>
        <w:numPr>
          <w:ilvl w:val="0"/>
          <w:numId w:val="16"/>
        </w:numPr>
        <w:spacing w:before="0" w:after="200" w:line="480" w:lineRule="auto"/>
        <w:rPr>
          <w:rFonts w:ascii="David" w:hAnsi="David" w:cs="David"/>
          <w:color w:val="000000" w:themeColor="text1"/>
        </w:rPr>
      </w:pPr>
      <w:r>
        <w:rPr>
          <w:rFonts w:ascii="David" w:hAnsi="David" w:cs="David" w:hint="cs"/>
          <w:color w:val="000000" w:themeColor="text1"/>
          <w:u w:val="single"/>
          <w:rtl/>
        </w:rPr>
        <w:t>הצעות לגבי אופן ביצוע</w:t>
      </w:r>
      <w:r w:rsidRPr="00667958">
        <w:rPr>
          <w:rFonts w:ascii="David" w:hAnsi="David" w:cs="David" w:hint="cs"/>
          <w:color w:val="000000" w:themeColor="text1"/>
          <w:u w:val="single"/>
          <w:rtl/>
        </w:rPr>
        <w:t xml:space="preserve"> ההתקשרות</w:t>
      </w:r>
      <w:r w:rsidRPr="00667958">
        <w:rPr>
          <w:rFonts w:ascii="David" w:hAnsi="David" w:cs="David" w:hint="cs"/>
          <w:color w:val="000000" w:themeColor="text1"/>
          <w:rtl/>
        </w:rPr>
        <w:t xml:space="preserve"> </w:t>
      </w:r>
      <w:r>
        <w:rPr>
          <w:rFonts w:ascii="David" w:hAnsi="David" w:cs="David"/>
          <w:color w:val="000000" w:themeColor="text1"/>
          <w:rtl/>
        </w:rPr>
        <w:t>–</w:t>
      </w:r>
      <w:r>
        <w:rPr>
          <w:rFonts w:ascii="David" w:hAnsi="David" w:cs="David" w:hint="cs"/>
          <w:color w:val="000000" w:themeColor="text1"/>
          <w:rtl/>
        </w:rPr>
        <w:t xml:space="preserve"> בכלל זה </w:t>
      </w:r>
      <w:r w:rsidRPr="00667958">
        <w:rPr>
          <w:rFonts w:ascii="David" w:hAnsi="David" w:cs="David" w:hint="cs"/>
          <w:color w:val="000000" w:themeColor="text1"/>
          <w:rtl/>
        </w:rPr>
        <w:t xml:space="preserve">מכרז </w:t>
      </w:r>
      <w:r>
        <w:rPr>
          <w:rFonts w:ascii="David" w:hAnsi="David" w:cs="David" w:hint="cs"/>
          <w:color w:val="000000" w:themeColor="text1"/>
          <w:rtl/>
        </w:rPr>
        <w:t>אחד שיתכלל את כלל תחומי הפעילות</w:t>
      </w:r>
      <w:r w:rsidRPr="00667958">
        <w:rPr>
          <w:rFonts w:ascii="David" w:hAnsi="David" w:cs="David" w:hint="cs"/>
          <w:color w:val="000000" w:themeColor="text1"/>
          <w:rtl/>
        </w:rPr>
        <w:t xml:space="preserve">, מארג מכרזים, שימוש במכרזים קיימים והשלמות ייעודיות, </w:t>
      </w:r>
      <w:r>
        <w:rPr>
          <w:rFonts w:ascii="David" w:hAnsi="David" w:cs="David" w:hint="cs"/>
          <w:color w:val="000000" w:themeColor="text1"/>
          <w:rtl/>
        </w:rPr>
        <w:t>התקשרות עם ספק אחד/אינטגרטור, התקשרות עם מספר ספקים, הצעה לחלוקה ולארגון תחומי השירותים, שילוב תחומים, הפרדת תחומים.</w:t>
      </w:r>
    </w:p>
    <w:p w:rsidR="00CE0874" w:rsidRDefault="00CE0874" w:rsidP="00CE0874">
      <w:pPr>
        <w:pStyle w:val="a8"/>
        <w:numPr>
          <w:ilvl w:val="0"/>
          <w:numId w:val="16"/>
        </w:numPr>
        <w:spacing w:before="0" w:after="200" w:line="480" w:lineRule="auto"/>
        <w:rPr>
          <w:rFonts w:ascii="David" w:hAnsi="David" w:cs="David"/>
          <w:color w:val="000000" w:themeColor="text1"/>
        </w:rPr>
      </w:pPr>
      <w:r>
        <w:rPr>
          <w:rFonts w:ascii="David" w:hAnsi="David" w:cs="David" w:hint="cs"/>
          <w:color w:val="000000" w:themeColor="text1"/>
          <w:u w:val="single"/>
          <w:rtl/>
        </w:rPr>
        <w:lastRenderedPageBreak/>
        <w:t>הצעות ל</w:t>
      </w:r>
      <w:r w:rsidRPr="00667958">
        <w:rPr>
          <w:rFonts w:ascii="David" w:hAnsi="David" w:cs="David" w:hint="cs"/>
          <w:color w:val="000000" w:themeColor="text1"/>
          <w:u w:val="single"/>
          <w:rtl/>
        </w:rPr>
        <w:t>מאפייני התמורה</w:t>
      </w:r>
      <w:r w:rsidRPr="00667958">
        <w:rPr>
          <w:rFonts w:ascii="David" w:hAnsi="David" w:cs="David" w:hint="cs"/>
          <w:color w:val="000000" w:themeColor="text1"/>
          <w:rtl/>
        </w:rPr>
        <w:t xml:space="preserve"> לספק</w:t>
      </w:r>
      <w:r>
        <w:rPr>
          <w:rFonts w:ascii="David" w:hAnsi="David" w:cs="David" w:hint="cs"/>
          <w:color w:val="000000" w:themeColor="text1"/>
          <w:rtl/>
        </w:rPr>
        <w:t xml:space="preserve"> </w:t>
      </w:r>
      <w:r w:rsidRPr="00667958">
        <w:rPr>
          <w:rFonts w:ascii="David" w:hAnsi="David" w:cs="David" w:hint="cs"/>
          <w:color w:val="000000" w:themeColor="text1"/>
          <w:rtl/>
        </w:rPr>
        <w:t>המאפשר</w:t>
      </w:r>
      <w:r>
        <w:rPr>
          <w:rFonts w:ascii="David" w:hAnsi="David" w:cs="David" w:hint="cs"/>
          <w:color w:val="000000" w:themeColor="text1"/>
          <w:rtl/>
        </w:rPr>
        <w:t>ו</w:t>
      </w:r>
      <w:r w:rsidRPr="00667958">
        <w:rPr>
          <w:rFonts w:ascii="David" w:hAnsi="David" w:cs="David" w:hint="cs"/>
          <w:color w:val="000000" w:themeColor="text1"/>
          <w:rtl/>
        </w:rPr>
        <w:t>ת מענה ל</w:t>
      </w:r>
      <w:r>
        <w:rPr>
          <w:rFonts w:ascii="David" w:hAnsi="David" w:cs="David" w:hint="cs"/>
          <w:color w:val="000000" w:themeColor="text1"/>
          <w:rtl/>
        </w:rPr>
        <w:t>מזמין</w:t>
      </w:r>
      <w:r w:rsidRPr="00667958">
        <w:rPr>
          <w:rFonts w:ascii="David" w:hAnsi="David" w:cs="David" w:hint="cs"/>
          <w:color w:val="000000" w:themeColor="text1"/>
          <w:rtl/>
        </w:rPr>
        <w:t xml:space="preserve"> אל מול כדאיות כלכלית לספקים</w:t>
      </w:r>
      <w:r>
        <w:rPr>
          <w:rFonts w:ascii="David" w:hAnsi="David" w:cs="David" w:hint="cs"/>
          <w:color w:val="000000" w:themeColor="text1"/>
          <w:rtl/>
        </w:rPr>
        <w:t xml:space="preserve"> </w:t>
      </w:r>
      <w:r w:rsidRPr="00667958">
        <w:rPr>
          <w:rFonts w:ascii="David" w:hAnsi="David" w:cs="David" w:hint="cs"/>
          <w:color w:val="000000" w:themeColor="text1"/>
          <w:rtl/>
        </w:rPr>
        <w:t>(</w:t>
      </w:r>
      <w:r>
        <w:rPr>
          <w:rFonts w:ascii="David" w:hAnsi="David" w:cs="David" w:hint="cs"/>
          <w:color w:val="000000" w:themeColor="text1"/>
          <w:rtl/>
        </w:rPr>
        <w:t>מבנה הצעת המחיר, שיטת התמורה ומנגנונים ליצירת אטרקטיביות עבור מציעים פוטנציאליים).</w:t>
      </w:r>
    </w:p>
    <w:p w:rsidR="00CE0874" w:rsidRDefault="00CE0874" w:rsidP="00CE0874">
      <w:pPr>
        <w:pStyle w:val="a8"/>
        <w:numPr>
          <w:ilvl w:val="0"/>
          <w:numId w:val="16"/>
        </w:numPr>
        <w:spacing w:before="0" w:after="200" w:line="480" w:lineRule="auto"/>
        <w:rPr>
          <w:rFonts w:ascii="David" w:hAnsi="David" w:cs="David"/>
          <w:color w:val="000000" w:themeColor="text1"/>
        </w:rPr>
      </w:pPr>
      <w:r>
        <w:rPr>
          <w:rFonts w:ascii="David" w:hAnsi="David" w:cs="David" w:hint="cs"/>
          <w:color w:val="000000" w:themeColor="text1"/>
          <w:u w:val="single"/>
          <w:rtl/>
        </w:rPr>
        <w:t>הצעות ל</w:t>
      </w:r>
      <w:r w:rsidRPr="00667958">
        <w:rPr>
          <w:rFonts w:ascii="David" w:hAnsi="David" w:cs="David" w:hint="cs"/>
          <w:color w:val="000000" w:themeColor="text1"/>
          <w:u w:val="single"/>
          <w:rtl/>
        </w:rPr>
        <w:t>שיטת העבודה</w:t>
      </w:r>
      <w:r w:rsidRPr="00667958">
        <w:rPr>
          <w:rFonts w:ascii="David" w:hAnsi="David" w:cs="David" w:hint="cs"/>
          <w:color w:val="000000" w:themeColor="text1"/>
          <w:rtl/>
        </w:rPr>
        <w:t xml:space="preserve"> למימוש ההתקשרות </w:t>
      </w:r>
      <w:r>
        <w:rPr>
          <w:rFonts w:ascii="David" w:hAnsi="David" w:cs="David" w:hint="cs"/>
          <w:color w:val="000000" w:themeColor="text1"/>
          <w:rtl/>
        </w:rPr>
        <w:t xml:space="preserve">לרבות </w:t>
      </w:r>
      <w:r w:rsidRPr="00667958">
        <w:rPr>
          <w:rFonts w:ascii="David" w:hAnsi="David" w:cs="David" w:hint="cs"/>
          <w:color w:val="000000" w:themeColor="text1"/>
          <w:rtl/>
        </w:rPr>
        <w:t xml:space="preserve">רכש רציף של שירותי בסיס, הרחבת שירותים במצבי חירום, תקשורת שוטפת בין </w:t>
      </w:r>
      <w:r>
        <w:rPr>
          <w:rFonts w:ascii="David" w:hAnsi="David" w:cs="David" w:hint="cs"/>
          <w:color w:val="000000" w:themeColor="text1"/>
          <w:rtl/>
        </w:rPr>
        <w:t>המזמין</w:t>
      </w:r>
      <w:r w:rsidRPr="00667958">
        <w:rPr>
          <w:rFonts w:ascii="David" w:hAnsi="David" w:cs="David" w:hint="cs"/>
          <w:color w:val="000000" w:themeColor="text1"/>
          <w:rtl/>
        </w:rPr>
        <w:t xml:space="preserve"> לספק, תקשורת בזמן אמת, עבודה ישירה, עבודה מול מנהלת מרכזית וכדומה.</w:t>
      </w:r>
    </w:p>
    <w:p w:rsidR="00CE0874" w:rsidRPr="00BD7769" w:rsidRDefault="00CE0874" w:rsidP="00CE0874">
      <w:pPr>
        <w:pStyle w:val="a8"/>
        <w:numPr>
          <w:ilvl w:val="0"/>
          <w:numId w:val="16"/>
        </w:numPr>
        <w:spacing w:before="0" w:after="200" w:line="480" w:lineRule="auto"/>
        <w:rPr>
          <w:rFonts w:ascii="David" w:hAnsi="David" w:cs="David"/>
          <w:color w:val="000000" w:themeColor="text1"/>
          <w:rtl/>
        </w:rPr>
      </w:pPr>
      <w:r w:rsidRPr="00BD7769">
        <w:rPr>
          <w:rFonts w:ascii="David" w:hAnsi="David" w:cs="David" w:hint="cs"/>
          <w:color w:val="000000" w:themeColor="text1"/>
          <w:u w:val="single"/>
          <w:rtl/>
        </w:rPr>
        <w:t>דוגמאות לקיום גופים ואינטגרטורים</w:t>
      </w:r>
      <w:r w:rsidRPr="00BD7769">
        <w:rPr>
          <w:rFonts w:ascii="David" w:hAnsi="David" w:cs="David" w:hint="cs"/>
          <w:color w:val="000000" w:themeColor="text1"/>
          <w:rtl/>
        </w:rPr>
        <w:t xml:space="preserve"> בשוק  בעלי יכולות וכשירויות והמסוגלים לספק את  השירותים הנדרשים באמינות ובמהימנות גבוהה</w:t>
      </w:r>
      <w:r>
        <w:rPr>
          <w:rFonts w:ascii="David" w:hAnsi="David" w:cs="David" w:hint="cs"/>
          <w:color w:val="000000" w:themeColor="text1"/>
          <w:rtl/>
        </w:rPr>
        <w:t>.</w:t>
      </w:r>
      <w:r w:rsidRPr="00BD7769">
        <w:rPr>
          <w:rFonts w:ascii="David" w:hAnsi="David" w:cs="David" w:hint="cs"/>
          <w:color w:val="000000" w:themeColor="text1"/>
          <w:rtl/>
        </w:rPr>
        <w:t xml:space="preserve"> </w:t>
      </w:r>
    </w:p>
    <w:p w:rsidR="00CE0874" w:rsidRDefault="00CE0874" w:rsidP="00CE0874">
      <w:pPr>
        <w:pStyle w:val="a8"/>
        <w:numPr>
          <w:ilvl w:val="0"/>
          <w:numId w:val="16"/>
        </w:numPr>
        <w:spacing w:before="0" w:after="200" w:line="480" w:lineRule="auto"/>
        <w:rPr>
          <w:rFonts w:ascii="David" w:hAnsi="David" w:cs="David"/>
          <w:color w:val="000000" w:themeColor="text1"/>
        </w:rPr>
      </w:pPr>
      <w:r>
        <w:rPr>
          <w:rFonts w:ascii="David" w:hAnsi="David" w:cs="David" w:hint="cs"/>
          <w:color w:val="000000" w:themeColor="text1"/>
          <w:u w:val="single"/>
          <w:rtl/>
        </w:rPr>
        <w:t>דוגמאות והצעות ל</w:t>
      </w:r>
      <w:r w:rsidRPr="00667958">
        <w:rPr>
          <w:rFonts w:ascii="David" w:hAnsi="David" w:cs="David" w:hint="cs"/>
          <w:color w:val="000000" w:themeColor="text1"/>
          <w:u w:val="single"/>
          <w:rtl/>
        </w:rPr>
        <w:t>שיט</w:t>
      </w:r>
      <w:r>
        <w:rPr>
          <w:rFonts w:ascii="David" w:hAnsi="David" w:cs="David" w:hint="cs"/>
          <w:color w:val="000000" w:themeColor="text1"/>
          <w:u w:val="single"/>
          <w:rtl/>
        </w:rPr>
        <w:t>ו</w:t>
      </w:r>
      <w:r w:rsidRPr="00667958">
        <w:rPr>
          <w:rFonts w:ascii="David" w:hAnsi="David" w:cs="David" w:hint="cs"/>
          <w:color w:val="000000" w:themeColor="text1"/>
          <w:u w:val="single"/>
          <w:rtl/>
        </w:rPr>
        <w:t xml:space="preserve">ת אספקת השירותים </w:t>
      </w:r>
      <w:r w:rsidRPr="00667958">
        <w:rPr>
          <w:rFonts w:ascii="David" w:hAnsi="David" w:cs="David" w:hint="cs"/>
          <w:color w:val="000000" w:themeColor="text1"/>
          <w:rtl/>
        </w:rPr>
        <w:t xml:space="preserve">על ידי הספקים </w:t>
      </w:r>
      <w:r>
        <w:rPr>
          <w:rFonts w:ascii="David" w:hAnsi="David" w:cs="David" w:hint="cs"/>
          <w:color w:val="000000" w:themeColor="text1"/>
          <w:rtl/>
        </w:rPr>
        <w:t xml:space="preserve">ובכלל זאת </w:t>
      </w:r>
      <w:r w:rsidRPr="00667958">
        <w:rPr>
          <w:rFonts w:ascii="David" w:hAnsi="David" w:cs="David" w:hint="cs"/>
          <w:color w:val="000000" w:themeColor="text1"/>
          <w:rtl/>
        </w:rPr>
        <w:t>קיום יכולות בסיס והרחבות בזמן אמת, התקשרויות משנה, חוזים עתידיים, אספקת שירותי בסיס שוטפים,  הפעלת מתנדבים, אחר.</w:t>
      </w:r>
    </w:p>
    <w:p w:rsidR="00CE0874" w:rsidRPr="00703EF2" w:rsidRDefault="00CE0874" w:rsidP="00CE0874">
      <w:pPr>
        <w:pStyle w:val="a8"/>
        <w:numPr>
          <w:ilvl w:val="0"/>
          <w:numId w:val="16"/>
        </w:numPr>
        <w:spacing w:before="0" w:after="200" w:line="480" w:lineRule="auto"/>
        <w:rPr>
          <w:rFonts w:ascii="David" w:hAnsi="David" w:cs="David"/>
          <w:color w:val="000000" w:themeColor="text1"/>
        </w:rPr>
      </w:pPr>
      <w:r w:rsidRPr="00703EF2">
        <w:rPr>
          <w:rFonts w:ascii="David" w:hAnsi="David" w:cs="David" w:hint="eastAsia"/>
          <w:color w:val="000000" w:themeColor="text1"/>
          <w:u w:val="single"/>
          <w:rtl/>
        </w:rPr>
        <w:t>התייחסות</w:t>
      </w:r>
      <w:r w:rsidRPr="00703EF2">
        <w:rPr>
          <w:rFonts w:ascii="David" w:hAnsi="David" w:cs="David"/>
          <w:color w:val="000000" w:themeColor="text1"/>
          <w:u w:val="single"/>
          <w:rtl/>
        </w:rPr>
        <w:t xml:space="preserve"> ל</w:t>
      </w:r>
      <w:r w:rsidRPr="00703EF2">
        <w:rPr>
          <w:rFonts w:ascii="David" w:hAnsi="David" w:cs="David" w:hint="eastAsia"/>
          <w:color w:val="000000" w:themeColor="text1"/>
          <w:u w:val="single"/>
          <w:rtl/>
        </w:rPr>
        <w:t>הכנות</w:t>
      </w:r>
      <w:r w:rsidRPr="00703EF2">
        <w:rPr>
          <w:rFonts w:ascii="David" w:hAnsi="David" w:cs="David"/>
          <w:color w:val="000000" w:themeColor="text1"/>
          <w:u w:val="single"/>
          <w:rtl/>
        </w:rPr>
        <w:t xml:space="preserve"> </w:t>
      </w:r>
      <w:r w:rsidRPr="00703EF2">
        <w:rPr>
          <w:rFonts w:ascii="David" w:hAnsi="David" w:cs="David" w:hint="eastAsia"/>
          <w:color w:val="000000" w:themeColor="text1"/>
          <w:u w:val="single"/>
          <w:rtl/>
        </w:rPr>
        <w:t>המקדימות</w:t>
      </w:r>
      <w:r w:rsidRPr="00703EF2">
        <w:rPr>
          <w:rFonts w:ascii="David" w:hAnsi="David" w:cs="David"/>
          <w:color w:val="000000" w:themeColor="text1"/>
          <w:rtl/>
        </w:rPr>
        <w:t xml:space="preserve"> </w:t>
      </w:r>
      <w:r w:rsidRPr="00703EF2">
        <w:rPr>
          <w:rFonts w:ascii="David" w:hAnsi="David" w:cs="David" w:hint="eastAsia"/>
          <w:color w:val="000000" w:themeColor="text1"/>
          <w:rtl/>
        </w:rPr>
        <w:t>הנדרשות</w:t>
      </w:r>
      <w:r w:rsidRPr="00703EF2">
        <w:rPr>
          <w:rFonts w:ascii="David" w:hAnsi="David" w:cs="David"/>
          <w:color w:val="000000" w:themeColor="text1"/>
          <w:rtl/>
        </w:rPr>
        <w:t xml:space="preserve">, </w:t>
      </w:r>
      <w:r w:rsidRPr="00703EF2">
        <w:rPr>
          <w:rFonts w:ascii="David" w:hAnsi="David" w:cs="David" w:hint="eastAsia"/>
          <w:color w:val="000000" w:themeColor="text1"/>
          <w:rtl/>
        </w:rPr>
        <w:t>שירותים</w:t>
      </w:r>
      <w:r w:rsidRPr="00703EF2">
        <w:rPr>
          <w:rFonts w:ascii="David" w:hAnsi="David" w:cs="David"/>
          <w:color w:val="000000" w:themeColor="text1"/>
          <w:rtl/>
        </w:rPr>
        <w:t xml:space="preserve"> </w:t>
      </w:r>
      <w:r w:rsidRPr="00703EF2">
        <w:rPr>
          <w:rFonts w:ascii="David" w:hAnsi="David" w:cs="David" w:hint="eastAsia"/>
          <w:color w:val="000000" w:themeColor="text1"/>
          <w:rtl/>
        </w:rPr>
        <w:t>מקדימים</w:t>
      </w:r>
      <w:r w:rsidRPr="00703EF2">
        <w:rPr>
          <w:rFonts w:ascii="David" w:hAnsi="David" w:cs="David"/>
          <w:color w:val="000000" w:themeColor="text1"/>
          <w:rtl/>
        </w:rPr>
        <w:t xml:space="preserve">, </w:t>
      </w:r>
      <w:r w:rsidRPr="00703EF2">
        <w:rPr>
          <w:rFonts w:ascii="David" w:hAnsi="David" w:cs="David" w:hint="eastAsia"/>
          <w:color w:val="000000" w:themeColor="text1"/>
          <w:rtl/>
        </w:rPr>
        <w:t>המלצות</w:t>
      </w:r>
      <w:r w:rsidRPr="00703EF2">
        <w:rPr>
          <w:rFonts w:ascii="David" w:hAnsi="David" w:cs="David"/>
          <w:color w:val="000000" w:themeColor="text1"/>
          <w:rtl/>
        </w:rPr>
        <w:t xml:space="preserve"> ומידע נוסף נדרש, על מנת לייצר את הכלים  המיטביים </w:t>
      </w:r>
      <w:r w:rsidRPr="00703EF2">
        <w:rPr>
          <w:rFonts w:ascii="David" w:hAnsi="David" w:cs="David" w:hint="eastAsia"/>
          <w:color w:val="000000" w:themeColor="text1"/>
          <w:rtl/>
        </w:rPr>
        <w:t>לאספקת</w:t>
      </w:r>
      <w:r w:rsidRPr="00703EF2">
        <w:rPr>
          <w:rFonts w:ascii="David" w:hAnsi="David" w:cs="David"/>
          <w:color w:val="000000" w:themeColor="text1"/>
          <w:rtl/>
        </w:rPr>
        <w:t xml:space="preserve"> פתרונות לשירותים הנדרשים</w:t>
      </w:r>
      <w:r>
        <w:rPr>
          <w:rFonts w:ascii="David" w:hAnsi="David" w:cs="David" w:hint="cs"/>
          <w:color w:val="000000" w:themeColor="text1"/>
          <w:rtl/>
        </w:rPr>
        <w:t>.</w:t>
      </w:r>
      <w:r w:rsidRPr="00703EF2">
        <w:rPr>
          <w:rFonts w:ascii="David" w:hAnsi="David" w:cs="David"/>
          <w:color w:val="000000" w:themeColor="text1"/>
          <w:rtl/>
        </w:rPr>
        <w:t xml:space="preserve"> </w:t>
      </w:r>
    </w:p>
    <w:p w:rsidR="00CE0874" w:rsidRDefault="00CE0874" w:rsidP="00CE0874">
      <w:pPr>
        <w:pStyle w:val="a8"/>
        <w:numPr>
          <w:ilvl w:val="0"/>
          <w:numId w:val="11"/>
        </w:numPr>
        <w:spacing w:before="0" w:after="0" w:line="240" w:lineRule="auto"/>
        <w:jc w:val="left"/>
      </w:pPr>
      <w:r w:rsidRPr="00703EF2">
        <w:rPr>
          <w:rFonts w:ascii="David" w:hAnsi="David" w:cs="David" w:hint="eastAsia"/>
          <w:b/>
          <w:bCs/>
          <w:color w:val="000000" w:themeColor="text1"/>
          <w:u w:val="single"/>
          <w:rtl/>
        </w:rPr>
        <w:t>הנחיות</w:t>
      </w:r>
      <w:r w:rsidRPr="00703EF2">
        <w:rPr>
          <w:rFonts w:ascii="David" w:hAnsi="David" w:cs="David"/>
          <w:b/>
          <w:bCs/>
          <w:color w:val="000000" w:themeColor="text1"/>
          <w:u w:val="single"/>
          <w:rtl/>
        </w:rPr>
        <w:t xml:space="preserve"> </w:t>
      </w:r>
      <w:r w:rsidRPr="00703EF2">
        <w:rPr>
          <w:rFonts w:ascii="David" w:hAnsi="David" w:cs="David" w:hint="eastAsia"/>
          <w:b/>
          <w:bCs/>
          <w:color w:val="000000" w:themeColor="text1"/>
          <w:u w:val="single"/>
          <w:rtl/>
        </w:rPr>
        <w:t>הגשה</w:t>
      </w:r>
      <w:r>
        <w:rPr>
          <w:rFonts w:hint="cs"/>
          <w:rtl/>
        </w:rPr>
        <w:t>:</w:t>
      </w:r>
    </w:p>
    <w:p w:rsidR="00CE0874" w:rsidRPr="00703EF2" w:rsidRDefault="00CE0874" w:rsidP="00F23BFB">
      <w:pPr>
        <w:pStyle w:val="a8"/>
        <w:numPr>
          <w:ilvl w:val="1"/>
          <w:numId w:val="11"/>
        </w:numPr>
        <w:rPr>
          <w:rFonts w:ascii="David" w:hAnsi="David" w:cs="David"/>
          <w:rtl/>
        </w:rPr>
      </w:pPr>
      <w:r>
        <w:rPr>
          <w:rFonts w:hint="cs"/>
          <w:rtl/>
        </w:rPr>
        <w:t xml:space="preserve"> </w:t>
      </w:r>
      <w:r w:rsidRPr="00703EF2">
        <w:rPr>
          <w:rFonts w:ascii="David" w:hAnsi="David" w:cs="David" w:hint="eastAsia"/>
          <w:rtl/>
        </w:rPr>
        <w:t>את</w:t>
      </w:r>
      <w:r w:rsidRPr="00703EF2">
        <w:rPr>
          <w:rFonts w:ascii="David" w:hAnsi="David" w:cs="David"/>
          <w:rtl/>
        </w:rPr>
        <w:t xml:space="preserve"> המענה המקצועי לפנייה יש להגיש </w:t>
      </w:r>
      <w:r w:rsidRPr="00703EF2">
        <w:rPr>
          <w:rFonts w:ascii="David" w:hAnsi="David" w:cs="David"/>
          <w:b/>
          <w:bCs/>
          <w:rtl/>
        </w:rPr>
        <w:t xml:space="preserve">על גבי </w:t>
      </w:r>
      <w:r w:rsidRPr="00703EF2">
        <w:rPr>
          <w:rFonts w:ascii="David" w:hAnsi="David" w:cs="David" w:hint="eastAsia"/>
          <w:b/>
          <w:bCs/>
          <w:rtl/>
        </w:rPr>
        <w:t>נספח</w:t>
      </w:r>
      <w:r w:rsidRPr="00703EF2">
        <w:rPr>
          <w:rFonts w:ascii="David" w:hAnsi="David" w:cs="David"/>
          <w:b/>
          <w:bCs/>
          <w:rtl/>
        </w:rPr>
        <w:t xml:space="preserve"> </w:t>
      </w:r>
      <w:r w:rsidR="00F23BFB">
        <w:rPr>
          <w:rFonts w:ascii="David" w:hAnsi="David" w:cs="David" w:hint="cs"/>
          <w:b/>
          <w:bCs/>
          <w:rtl/>
        </w:rPr>
        <w:t>א</w:t>
      </w:r>
      <w:r w:rsidRPr="00703EF2">
        <w:rPr>
          <w:rFonts w:ascii="David" w:hAnsi="David" w:cs="David"/>
          <w:b/>
          <w:bCs/>
          <w:rtl/>
        </w:rPr>
        <w:t>'</w:t>
      </w:r>
      <w:r w:rsidR="00F23BFB">
        <w:rPr>
          <w:rFonts w:ascii="David" w:hAnsi="David" w:cs="David" w:hint="cs"/>
          <w:rtl/>
        </w:rPr>
        <w:t xml:space="preserve"> בלבד</w:t>
      </w:r>
      <w:r w:rsidRPr="00703EF2">
        <w:rPr>
          <w:rFonts w:ascii="David" w:hAnsi="David" w:cs="David"/>
          <w:rtl/>
        </w:rPr>
        <w:t xml:space="preserve"> בהתאם להנחיות המפורטות להלן: </w:t>
      </w:r>
    </w:p>
    <w:p w:rsidR="00CE0874" w:rsidRDefault="00CE0874" w:rsidP="006C5513">
      <w:pPr>
        <w:pStyle w:val="a8"/>
        <w:numPr>
          <w:ilvl w:val="1"/>
          <w:numId w:val="11"/>
        </w:numPr>
        <w:rPr>
          <w:rFonts w:ascii="David" w:hAnsi="David" w:cs="David"/>
        </w:rPr>
      </w:pPr>
      <w:bookmarkStart w:id="1" w:name="_Ref113808611"/>
      <w:r>
        <w:rPr>
          <w:rFonts w:ascii="David" w:hAnsi="David" w:cs="David" w:hint="cs"/>
          <w:rtl/>
        </w:rPr>
        <w:t xml:space="preserve">אשת הקשר לעניין פנייה זו היא </w:t>
      </w:r>
      <w:r w:rsidR="00F23BFB">
        <w:rPr>
          <w:rFonts w:ascii="David" w:hAnsi="David" w:cs="David" w:hint="cs"/>
          <w:rtl/>
        </w:rPr>
        <w:t>הדר אורעד</w:t>
      </w:r>
      <w:r>
        <w:rPr>
          <w:rFonts w:ascii="David" w:hAnsi="David" w:cs="David" w:hint="cs"/>
          <w:rtl/>
        </w:rPr>
        <w:t xml:space="preserve">, </w:t>
      </w:r>
      <w:r w:rsidRPr="00500149">
        <w:rPr>
          <w:rFonts w:ascii="David" w:hAnsi="David" w:cs="David" w:hint="cs"/>
          <w:rtl/>
        </w:rPr>
        <w:t>דוא"ל:</w:t>
      </w:r>
      <w:bookmarkEnd w:id="1"/>
      <w:r w:rsidR="006C5513">
        <w:rPr>
          <w:rFonts w:ascii="David" w:hAnsi="David" w:cs="David" w:hint="cs"/>
          <w:rtl/>
        </w:rPr>
        <w:t xml:space="preserve"> </w:t>
      </w:r>
      <w:hyperlink r:id="rId8" w:history="1">
        <w:r w:rsidR="006C5513" w:rsidRPr="00811550">
          <w:rPr>
            <w:rStyle w:val="Hyperlink"/>
            <w:rFonts w:ascii="David" w:hAnsi="David" w:cs="David"/>
          </w:rPr>
          <w:t>herumrfi@mof.gov.il</w:t>
        </w:r>
      </w:hyperlink>
      <w:r w:rsidR="006C5513">
        <w:rPr>
          <w:rFonts w:ascii="David" w:hAnsi="David" w:cs="David"/>
        </w:rPr>
        <w:t xml:space="preserve"> </w:t>
      </w:r>
    </w:p>
    <w:p w:rsidR="00CE0874" w:rsidRPr="00E7632E" w:rsidRDefault="00CE0874" w:rsidP="00F23BFB">
      <w:pPr>
        <w:pStyle w:val="a8"/>
        <w:numPr>
          <w:ilvl w:val="1"/>
          <w:numId w:val="11"/>
        </w:numPr>
        <w:contextualSpacing w:val="0"/>
        <w:rPr>
          <w:rFonts w:ascii="David" w:hAnsi="David" w:cs="David"/>
        </w:rPr>
      </w:pPr>
      <w:r>
        <w:rPr>
          <w:rFonts w:ascii="David" w:hAnsi="David" w:cs="David"/>
          <w:rtl/>
        </w:rPr>
        <w:t>המענה לפנייה יוגש בקובץ</w:t>
      </w:r>
      <w:r w:rsidR="00F23BFB">
        <w:rPr>
          <w:rFonts w:ascii="David" w:hAnsi="David" w:cs="David" w:hint="cs"/>
          <w:rtl/>
        </w:rPr>
        <w:t xml:space="preserve"> </w:t>
      </w:r>
      <w:r w:rsidR="00F23BFB">
        <w:rPr>
          <w:rFonts w:ascii="David" w:hAnsi="David" w:cs="David" w:hint="cs"/>
        </w:rPr>
        <w:t>PDF</w:t>
      </w:r>
      <w:r>
        <w:rPr>
          <w:rFonts w:ascii="David" w:hAnsi="David" w:cs="David" w:hint="cs"/>
          <w:rtl/>
        </w:rPr>
        <w:t xml:space="preserve">. </w:t>
      </w:r>
    </w:p>
    <w:p w:rsidR="00CE0874" w:rsidRDefault="00CE0874" w:rsidP="00250245">
      <w:pPr>
        <w:pStyle w:val="a8"/>
        <w:numPr>
          <w:ilvl w:val="1"/>
          <w:numId w:val="11"/>
        </w:numPr>
        <w:contextualSpacing w:val="0"/>
        <w:rPr>
          <w:rFonts w:ascii="David" w:hAnsi="David" w:cs="David"/>
        </w:rPr>
      </w:pPr>
      <w:bookmarkStart w:id="2" w:name="_Ref110939515"/>
      <w:r w:rsidRPr="00E7632E">
        <w:rPr>
          <w:rFonts w:ascii="David" w:hAnsi="David" w:cs="David"/>
          <w:rtl/>
        </w:rPr>
        <w:t xml:space="preserve">המענה לפנייה יוגש באמצעות דוא"ל לכתובת הדוא"ל המצוינת בסעיף </w:t>
      </w:r>
      <w:r w:rsidRPr="00E7632E">
        <w:rPr>
          <w:rFonts w:ascii="David" w:hAnsi="David" w:cs="David"/>
          <w:rtl/>
        </w:rPr>
        <w:fldChar w:fldCharType="begin"/>
      </w:r>
      <w:r w:rsidRPr="00E7632E">
        <w:rPr>
          <w:rFonts w:ascii="David" w:hAnsi="David" w:cs="David"/>
          <w:rtl/>
        </w:rPr>
        <w:instrText xml:space="preserve"> </w:instrText>
      </w:r>
      <w:r w:rsidRPr="00E7632E">
        <w:rPr>
          <w:rFonts w:ascii="David" w:hAnsi="David" w:cs="David"/>
        </w:rPr>
        <w:instrText>REF</w:instrText>
      </w:r>
      <w:r w:rsidRPr="00E7632E">
        <w:rPr>
          <w:rFonts w:ascii="David" w:hAnsi="David" w:cs="David"/>
          <w:rtl/>
        </w:rPr>
        <w:instrText xml:space="preserve"> _</w:instrText>
      </w:r>
      <w:r w:rsidRPr="00E7632E">
        <w:rPr>
          <w:rFonts w:ascii="David" w:hAnsi="David" w:cs="David"/>
        </w:rPr>
        <w:instrText>Ref110939281 \r \h</w:instrText>
      </w:r>
      <w:r w:rsidRPr="00E7632E">
        <w:rPr>
          <w:rFonts w:ascii="David" w:hAnsi="David" w:cs="David"/>
          <w:rtl/>
        </w:rPr>
        <w:instrText xml:space="preserve">  \* </w:instrText>
      </w:r>
      <w:r w:rsidRPr="00E7632E">
        <w:rPr>
          <w:rFonts w:ascii="David" w:hAnsi="David" w:cs="David"/>
        </w:rPr>
        <w:instrText>MERGEFORMAT</w:instrText>
      </w:r>
      <w:r w:rsidRPr="00E7632E">
        <w:rPr>
          <w:rFonts w:ascii="David" w:hAnsi="David" w:cs="David"/>
          <w:rtl/>
        </w:rPr>
        <w:instrText xml:space="preserve"> </w:instrText>
      </w:r>
      <w:r w:rsidRPr="00E7632E">
        <w:rPr>
          <w:rFonts w:ascii="David" w:hAnsi="David" w:cs="David"/>
          <w:rtl/>
        </w:rPr>
      </w:r>
      <w:r w:rsidRPr="00E7632E">
        <w:rPr>
          <w:rFonts w:ascii="David" w:hAnsi="David" w:cs="David"/>
          <w:rtl/>
        </w:rPr>
        <w:fldChar w:fldCharType="separate"/>
      </w:r>
      <w:r w:rsidRPr="00E7632E">
        <w:rPr>
          <w:rFonts w:ascii="David" w:hAnsi="David" w:cs="David"/>
          <w:cs/>
        </w:rPr>
        <w:t>‎</w:t>
      </w:r>
      <w:r w:rsidRPr="00E7632E">
        <w:rPr>
          <w:rFonts w:ascii="David" w:hAnsi="David" w:cs="David"/>
          <w:rtl/>
        </w:rPr>
        <w:fldChar w:fldCharType="end"/>
      </w:r>
      <w:r>
        <w:rPr>
          <w:rFonts w:ascii="David" w:hAnsi="David" w:cs="David" w:hint="cs"/>
          <w:rtl/>
        </w:rPr>
        <w:t>5.</w:t>
      </w:r>
      <w:r w:rsidR="00F23BFB">
        <w:rPr>
          <w:rFonts w:ascii="David" w:hAnsi="David" w:cs="David" w:hint="cs"/>
          <w:rtl/>
        </w:rPr>
        <w:t>2</w:t>
      </w:r>
      <w:r w:rsidRPr="00E7632E">
        <w:rPr>
          <w:rFonts w:ascii="David" w:hAnsi="David" w:cs="David"/>
          <w:rtl/>
        </w:rPr>
        <w:t xml:space="preserve"> לעיל, </w:t>
      </w:r>
      <w:r w:rsidRPr="00AC6D1C">
        <w:rPr>
          <w:rFonts w:ascii="David" w:hAnsi="David" w:cs="David"/>
          <w:rtl/>
        </w:rPr>
        <w:t xml:space="preserve">עד ליום </w:t>
      </w:r>
      <w:r w:rsidR="00250245">
        <w:rPr>
          <w:rFonts w:ascii="David" w:hAnsi="David" w:cs="David" w:hint="cs"/>
          <w:rtl/>
        </w:rPr>
        <w:t>31.12</w:t>
      </w:r>
      <w:r w:rsidR="00F23BFB">
        <w:rPr>
          <w:rFonts w:ascii="David" w:hAnsi="David" w:cs="David" w:hint="cs"/>
          <w:rtl/>
        </w:rPr>
        <w:t>.2023</w:t>
      </w:r>
      <w:r w:rsidRPr="00E7632E">
        <w:rPr>
          <w:rFonts w:ascii="David" w:hAnsi="David" w:cs="David"/>
          <w:rtl/>
        </w:rPr>
        <w:t xml:space="preserve">. על הפונה לוודא כי קיבל אישור קבלה על הגשת המענה במייל חוזר. </w:t>
      </w:r>
      <w:bookmarkEnd w:id="2"/>
    </w:p>
    <w:p w:rsidR="00CE0874" w:rsidRDefault="00CE0874" w:rsidP="00CE0874">
      <w:pPr>
        <w:pStyle w:val="a8"/>
        <w:numPr>
          <w:ilvl w:val="1"/>
          <w:numId w:val="11"/>
        </w:numPr>
        <w:contextualSpacing w:val="0"/>
        <w:rPr>
          <w:rFonts w:ascii="David" w:hAnsi="David" w:cs="David"/>
        </w:rPr>
      </w:pPr>
      <w:r w:rsidRPr="00B4751C">
        <w:rPr>
          <w:rFonts w:ascii="David" w:hAnsi="David" w:cs="David" w:hint="cs"/>
          <w:rtl/>
        </w:rPr>
        <w:t>יש למלא את התשובות ב</w:t>
      </w:r>
      <w:r>
        <w:rPr>
          <w:rFonts w:ascii="David" w:hAnsi="David" w:cs="David" w:hint="cs"/>
          <w:rtl/>
        </w:rPr>
        <w:t>קובץ במקום המיועד לכך, ובמידת הצורך להפנות לאיורים,</w:t>
      </w:r>
      <w:r w:rsidRPr="00B4751C">
        <w:rPr>
          <w:rFonts w:ascii="David" w:hAnsi="David" w:cs="David" w:hint="cs"/>
          <w:rtl/>
        </w:rPr>
        <w:t xml:space="preserve"> תצלומי מסך</w:t>
      </w:r>
      <w:r>
        <w:rPr>
          <w:rFonts w:ascii="David" w:hAnsi="David" w:cs="David" w:hint="cs"/>
          <w:rtl/>
        </w:rPr>
        <w:t xml:space="preserve"> או</w:t>
      </w:r>
      <w:r w:rsidRPr="00B4751C">
        <w:rPr>
          <w:rFonts w:ascii="David" w:hAnsi="David" w:cs="David" w:hint="cs"/>
          <w:rtl/>
        </w:rPr>
        <w:t xml:space="preserve"> גרפים.</w:t>
      </w:r>
    </w:p>
    <w:p w:rsidR="00F23BFB" w:rsidRPr="00B4751C" w:rsidRDefault="00F23BFB" w:rsidP="00F23BFB">
      <w:pPr>
        <w:pStyle w:val="a8"/>
        <w:ind w:left="792"/>
        <w:contextualSpacing w:val="0"/>
        <w:rPr>
          <w:rFonts w:ascii="David" w:hAnsi="David" w:cs="David"/>
        </w:rPr>
      </w:pPr>
    </w:p>
    <w:p w:rsidR="00CE0874" w:rsidRPr="00AC6D1C" w:rsidRDefault="00CE0874" w:rsidP="00CE0874">
      <w:pPr>
        <w:pStyle w:val="a8"/>
        <w:numPr>
          <w:ilvl w:val="0"/>
          <w:numId w:val="11"/>
        </w:numPr>
        <w:contextualSpacing w:val="0"/>
        <w:rPr>
          <w:rFonts w:ascii="David" w:hAnsi="David" w:cs="David"/>
          <w:u w:val="single"/>
        </w:rPr>
      </w:pPr>
      <w:r w:rsidRPr="00703EF2">
        <w:rPr>
          <w:rFonts w:ascii="David" w:hAnsi="David" w:cs="David"/>
          <w:b/>
          <w:bCs/>
          <w:u w:val="single"/>
          <w:rtl/>
        </w:rPr>
        <w:lastRenderedPageBreak/>
        <w:t xml:space="preserve">מינהל הרכש </w:t>
      </w:r>
      <w:r w:rsidRPr="00703EF2">
        <w:rPr>
          <w:rFonts w:ascii="David" w:hAnsi="David" w:cs="David" w:hint="eastAsia"/>
          <w:b/>
          <w:bCs/>
          <w:u w:val="single"/>
          <w:rtl/>
        </w:rPr>
        <w:t>שומר</w:t>
      </w:r>
      <w:r w:rsidRPr="00703EF2">
        <w:rPr>
          <w:rFonts w:ascii="David" w:hAnsi="David" w:cs="David"/>
          <w:b/>
          <w:bCs/>
          <w:u w:val="single"/>
          <w:rtl/>
        </w:rPr>
        <w:t xml:space="preserve"> </w:t>
      </w:r>
      <w:r w:rsidRPr="00703EF2">
        <w:rPr>
          <w:rFonts w:ascii="David" w:hAnsi="David" w:cs="David" w:hint="eastAsia"/>
          <w:b/>
          <w:bCs/>
          <w:u w:val="single"/>
          <w:rtl/>
        </w:rPr>
        <w:t>על</w:t>
      </w:r>
      <w:r w:rsidRPr="00703EF2">
        <w:rPr>
          <w:rFonts w:ascii="David" w:hAnsi="David" w:cs="David"/>
          <w:b/>
          <w:bCs/>
          <w:u w:val="single"/>
          <w:rtl/>
        </w:rPr>
        <w:t xml:space="preserve"> </w:t>
      </w:r>
      <w:r w:rsidRPr="00703EF2">
        <w:rPr>
          <w:rFonts w:ascii="David" w:hAnsi="David" w:cs="David" w:hint="eastAsia"/>
          <w:b/>
          <w:bCs/>
          <w:u w:val="single"/>
          <w:rtl/>
        </w:rPr>
        <w:t>זכותו</w:t>
      </w:r>
      <w:r w:rsidRPr="00703EF2">
        <w:rPr>
          <w:rFonts w:ascii="David" w:hAnsi="David" w:cs="David"/>
          <w:b/>
          <w:bCs/>
          <w:u w:val="single"/>
          <w:rtl/>
        </w:rPr>
        <w:t xml:space="preserve">, </w:t>
      </w:r>
      <w:r w:rsidRPr="00703EF2">
        <w:rPr>
          <w:rFonts w:ascii="David" w:hAnsi="David" w:cs="David" w:hint="eastAsia"/>
          <w:b/>
          <w:bCs/>
          <w:u w:val="single"/>
          <w:rtl/>
        </w:rPr>
        <w:t>בהתאם</w:t>
      </w:r>
      <w:r w:rsidRPr="00703EF2">
        <w:rPr>
          <w:rFonts w:ascii="David" w:hAnsi="David" w:cs="David"/>
          <w:b/>
          <w:bCs/>
          <w:u w:val="single"/>
          <w:rtl/>
        </w:rPr>
        <w:t xml:space="preserve"> </w:t>
      </w:r>
      <w:r w:rsidRPr="00703EF2">
        <w:rPr>
          <w:rFonts w:ascii="David" w:hAnsi="David" w:cs="David" w:hint="eastAsia"/>
          <w:b/>
          <w:bCs/>
          <w:u w:val="single"/>
          <w:rtl/>
        </w:rPr>
        <w:t>לשיקול</w:t>
      </w:r>
      <w:r w:rsidRPr="00703EF2">
        <w:rPr>
          <w:rFonts w:ascii="David" w:hAnsi="David" w:cs="David"/>
          <w:b/>
          <w:bCs/>
          <w:u w:val="single"/>
          <w:rtl/>
        </w:rPr>
        <w:t xml:space="preserve"> </w:t>
      </w:r>
      <w:r w:rsidRPr="00703EF2">
        <w:rPr>
          <w:rFonts w:ascii="David" w:hAnsi="David" w:cs="David" w:hint="eastAsia"/>
          <w:b/>
          <w:bCs/>
          <w:u w:val="single"/>
          <w:rtl/>
        </w:rPr>
        <w:t>דעתו</w:t>
      </w:r>
      <w:r w:rsidRPr="00703EF2">
        <w:rPr>
          <w:rFonts w:ascii="David" w:hAnsi="David" w:cs="David"/>
          <w:b/>
          <w:bCs/>
          <w:u w:val="single"/>
          <w:rtl/>
        </w:rPr>
        <w:t xml:space="preserve"> </w:t>
      </w:r>
      <w:r w:rsidRPr="00703EF2">
        <w:rPr>
          <w:rFonts w:ascii="David" w:hAnsi="David" w:cs="David" w:hint="eastAsia"/>
          <w:b/>
          <w:bCs/>
          <w:u w:val="single"/>
          <w:rtl/>
        </w:rPr>
        <w:t>הבלעדי</w:t>
      </w:r>
      <w:r w:rsidRPr="00AC6D1C">
        <w:rPr>
          <w:rFonts w:ascii="David" w:hAnsi="David" w:cs="David"/>
          <w:u w:val="single"/>
          <w:rtl/>
        </w:rPr>
        <w:t>:</w:t>
      </w:r>
    </w:p>
    <w:p w:rsidR="00CE0874" w:rsidRDefault="00CE0874" w:rsidP="00F23BFB">
      <w:pPr>
        <w:pStyle w:val="a8"/>
        <w:numPr>
          <w:ilvl w:val="1"/>
          <w:numId w:val="11"/>
        </w:numPr>
        <w:contextualSpacing w:val="0"/>
        <w:rPr>
          <w:rFonts w:ascii="David" w:hAnsi="David" w:cs="David"/>
        </w:rPr>
      </w:pPr>
      <w:r w:rsidRPr="00E7632E">
        <w:rPr>
          <w:rFonts w:ascii="David" w:hAnsi="David" w:cs="David"/>
          <w:rtl/>
        </w:rPr>
        <w:t>לשנות את המועד האחרון להגשת מענה הפנייה</w:t>
      </w:r>
      <w:r>
        <w:rPr>
          <w:rFonts w:ascii="David" w:hAnsi="David" w:cs="David" w:hint="cs"/>
          <w:rtl/>
        </w:rPr>
        <w:t xml:space="preserve"> כמפורט בסעיף </w:t>
      </w:r>
      <w:r w:rsidR="00F23BFB">
        <w:rPr>
          <w:rFonts w:ascii="David" w:hAnsi="David" w:cs="David" w:hint="cs"/>
          <w:rtl/>
        </w:rPr>
        <w:t xml:space="preserve">5.4 </w:t>
      </w:r>
      <w:r>
        <w:rPr>
          <w:rFonts w:ascii="David" w:hAnsi="David" w:cs="David" w:hint="cs"/>
          <w:rtl/>
        </w:rPr>
        <w:t>לעיל.</w:t>
      </w:r>
      <w:r w:rsidRPr="00E7632E">
        <w:rPr>
          <w:rFonts w:ascii="David" w:hAnsi="David" w:cs="David"/>
          <w:rtl/>
        </w:rPr>
        <w:t xml:space="preserve"> ככל </w:t>
      </w:r>
      <w:r>
        <w:rPr>
          <w:rFonts w:ascii="David" w:hAnsi="David" w:cs="David" w:hint="cs"/>
          <w:rtl/>
        </w:rPr>
        <w:t xml:space="preserve">שיוחלט לשנות את המועד כאמור, </w:t>
      </w:r>
      <w:r w:rsidRPr="00E7632E">
        <w:rPr>
          <w:rFonts w:ascii="David" w:hAnsi="David" w:cs="David"/>
          <w:rtl/>
        </w:rPr>
        <w:t>יפ</w:t>
      </w:r>
      <w:r>
        <w:rPr>
          <w:rFonts w:ascii="David" w:hAnsi="David" w:cs="David" w:hint="cs"/>
          <w:rtl/>
        </w:rPr>
        <w:t>ו</w:t>
      </w:r>
      <w:r w:rsidRPr="00E7632E">
        <w:rPr>
          <w:rFonts w:ascii="David" w:hAnsi="David" w:cs="David"/>
          <w:rtl/>
        </w:rPr>
        <w:t>רסם</w:t>
      </w:r>
      <w:r>
        <w:rPr>
          <w:rFonts w:ascii="David" w:hAnsi="David" w:cs="David" w:hint="cs"/>
          <w:rtl/>
        </w:rPr>
        <w:t xml:space="preserve"> המועד החדש</w:t>
      </w:r>
      <w:r w:rsidRPr="00E7632E">
        <w:rPr>
          <w:rFonts w:ascii="David" w:hAnsi="David" w:cs="David"/>
          <w:rtl/>
        </w:rPr>
        <w:t xml:space="preserve"> באתר מינהל הרכש הממשלתי. </w:t>
      </w:r>
    </w:p>
    <w:p w:rsidR="00CE0874" w:rsidRPr="00E7632E" w:rsidRDefault="00CE0874" w:rsidP="00CE0874">
      <w:pPr>
        <w:pStyle w:val="a8"/>
        <w:numPr>
          <w:ilvl w:val="1"/>
          <w:numId w:val="11"/>
        </w:numPr>
        <w:contextualSpacing w:val="0"/>
        <w:rPr>
          <w:rFonts w:ascii="David" w:hAnsi="David" w:cs="David"/>
        </w:rPr>
      </w:pPr>
      <w:r w:rsidRPr="00E7632E">
        <w:rPr>
          <w:rFonts w:ascii="David" w:hAnsi="David" w:cs="David"/>
          <w:rtl/>
        </w:rPr>
        <w:t>לפנות ולהיפגש עם מי שהגיש מענה לפניה זו לצורך הצגת מידע והבהרות, ולביקור באתריו או באתרי לקוחותיו</w:t>
      </w:r>
      <w:r>
        <w:rPr>
          <w:rFonts w:ascii="David" w:hAnsi="David" w:cs="David" w:hint="cs"/>
          <w:rtl/>
        </w:rPr>
        <w:t xml:space="preserve"> ככל שיידרש</w:t>
      </w:r>
      <w:r w:rsidRPr="00E7632E">
        <w:rPr>
          <w:rFonts w:ascii="David" w:hAnsi="David" w:cs="David"/>
          <w:rtl/>
        </w:rPr>
        <w:t>.</w:t>
      </w:r>
    </w:p>
    <w:p w:rsidR="00CE0874" w:rsidRPr="00E7632E" w:rsidRDefault="00CE0874" w:rsidP="00CE0874">
      <w:pPr>
        <w:pStyle w:val="a8"/>
        <w:numPr>
          <w:ilvl w:val="1"/>
          <w:numId w:val="11"/>
        </w:numPr>
        <w:contextualSpacing w:val="0"/>
        <w:rPr>
          <w:rFonts w:ascii="David" w:hAnsi="David" w:cs="David"/>
        </w:rPr>
      </w:pPr>
      <w:r w:rsidRPr="00E7632E">
        <w:rPr>
          <w:rFonts w:ascii="David" w:hAnsi="David" w:cs="David"/>
          <w:rtl/>
        </w:rPr>
        <w:t xml:space="preserve">להשתמש במידע אשר יקבל בעקבות פנייה זו לצורך </w:t>
      </w:r>
      <w:r>
        <w:rPr>
          <w:rFonts w:ascii="David" w:hAnsi="David" w:cs="David" w:hint="cs"/>
          <w:rtl/>
        </w:rPr>
        <w:t>קבלת החלטה ביחס לאופן גיבוש המכרז (ככל שיחליט לפרסם מכרז בנושא)</w:t>
      </w:r>
      <w:r w:rsidRPr="00E7632E">
        <w:rPr>
          <w:rFonts w:ascii="David" w:hAnsi="David" w:cs="David"/>
          <w:rtl/>
        </w:rPr>
        <w:t xml:space="preserve">. </w:t>
      </w:r>
    </w:p>
    <w:p w:rsidR="00CE0874" w:rsidRDefault="00CE0874" w:rsidP="00CE0874">
      <w:pPr>
        <w:pStyle w:val="a8"/>
        <w:numPr>
          <w:ilvl w:val="1"/>
          <w:numId w:val="11"/>
        </w:numPr>
        <w:contextualSpacing w:val="0"/>
        <w:rPr>
          <w:rFonts w:ascii="David" w:hAnsi="David" w:cs="David"/>
        </w:rPr>
      </w:pPr>
      <w:r>
        <w:rPr>
          <w:rFonts w:ascii="David" w:hAnsi="David" w:cs="David" w:hint="cs"/>
          <w:rtl/>
        </w:rPr>
        <w:t>ככל שיתקיים בעתיד הליך התקשרות לקבלת השירותים בנושא שבנדון, לרבות מכרז, לשנות או להוסיף תנאים ודרישות מהמפורט בפנייה זו.</w:t>
      </w:r>
    </w:p>
    <w:p w:rsidR="00CE0874" w:rsidRDefault="00CE0874" w:rsidP="00CE0874">
      <w:pPr>
        <w:pStyle w:val="a8"/>
        <w:numPr>
          <w:ilvl w:val="1"/>
          <w:numId w:val="11"/>
        </w:numPr>
        <w:contextualSpacing w:val="0"/>
        <w:rPr>
          <w:rFonts w:ascii="David" w:hAnsi="David" w:cs="David"/>
        </w:rPr>
      </w:pPr>
      <w:r>
        <w:rPr>
          <w:rFonts w:ascii="David" w:hAnsi="David" w:cs="David" w:hint="cs"/>
          <w:rtl/>
        </w:rPr>
        <w:t>לפרסם בדרך של מכרז או בדרך אחרת, מפרטים או אפיונים שיתבססו על המידע אשר יצטבר כתוצאה מהליך זה. על אף האמור, לא תפורסם זהות המשיב לבקשה זו, למעט במקרה כאמור בס' 14א(ו) לתקנות חובת המכרזים.</w:t>
      </w:r>
    </w:p>
    <w:p w:rsidR="00CE0874" w:rsidRDefault="00CE0874" w:rsidP="00CE0874">
      <w:pPr>
        <w:pStyle w:val="a8"/>
        <w:numPr>
          <w:ilvl w:val="1"/>
          <w:numId w:val="11"/>
        </w:numPr>
        <w:contextualSpacing w:val="0"/>
        <w:rPr>
          <w:rFonts w:ascii="David" w:hAnsi="David" w:cs="David"/>
        </w:rPr>
      </w:pPr>
      <w:r>
        <w:rPr>
          <w:rFonts w:ascii="David" w:hAnsi="David" w:cs="David" w:hint="cs"/>
          <w:rtl/>
        </w:rPr>
        <w:t>לעשות כל שימוש במידע שיימסר במענה לפנייה זו, לרבות העברתו לגורמים נוספים לצורך בחינת האפשרות לבצע התקשרות בנושא ולספק לא יהיו טענות בגין זכויות יוצרים.</w:t>
      </w:r>
    </w:p>
    <w:p w:rsidR="00CE0874" w:rsidRDefault="00CE0874" w:rsidP="00CE0874">
      <w:pPr>
        <w:pStyle w:val="a8"/>
        <w:numPr>
          <w:ilvl w:val="0"/>
          <w:numId w:val="11"/>
        </w:numPr>
        <w:contextualSpacing w:val="0"/>
        <w:rPr>
          <w:rFonts w:ascii="David" w:hAnsi="David" w:cs="David"/>
        </w:rPr>
      </w:pPr>
      <w:r w:rsidRPr="00453492">
        <w:rPr>
          <w:rFonts w:ascii="David" w:hAnsi="David" w:cs="David"/>
          <w:rtl/>
        </w:rPr>
        <w:t>למען הסר ספק, מסמך זה אינו הליך מכרזי ואינו בבחינת בקשה לקבלת הצעות (</w:t>
      </w:r>
      <w:r w:rsidRPr="00453492">
        <w:rPr>
          <w:rFonts w:ascii="David" w:hAnsi="David" w:cs="David"/>
        </w:rPr>
        <w:t>RFP</w:t>
      </w:r>
      <w:r w:rsidRPr="00453492">
        <w:rPr>
          <w:rFonts w:ascii="David" w:hAnsi="David" w:cs="David"/>
          <w:rtl/>
        </w:rPr>
        <w:t xml:space="preserve">), ואין בו כדי לחייב את עורך המכרז לבצע מכרז כאמור או ליצור כל מחויבות חוזית אחרת בין עורך המכרז ובין מי שהגיש מענה לפניה. </w:t>
      </w:r>
      <w:r w:rsidR="00B5084F">
        <w:rPr>
          <w:rFonts w:ascii="David" w:hAnsi="David" w:cs="David" w:hint="cs"/>
          <w:rtl/>
        </w:rPr>
        <w:t>מסמך זה מהווה פנייה לקבלת מידע בלבד, ו</w:t>
      </w:r>
      <w:r w:rsidRPr="00453492">
        <w:rPr>
          <w:rFonts w:ascii="David" w:hAnsi="David" w:cs="David"/>
          <w:rtl/>
        </w:rPr>
        <w:t xml:space="preserve">לאחר קבלת המענים לפניה זו, עורך המכרז ישקול את המשך פעולותיו בהתאם לשיקול דעתו הבלעדי. </w:t>
      </w:r>
    </w:p>
    <w:p w:rsidR="00B5084F" w:rsidRDefault="00B5084F" w:rsidP="0053579D">
      <w:pPr>
        <w:pStyle w:val="a8"/>
        <w:numPr>
          <w:ilvl w:val="0"/>
          <w:numId w:val="11"/>
        </w:numPr>
        <w:contextualSpacing w:val="0"/>
        <w:rPr>
          <w:rFonts w:ascii="David" w:hAnsi="David" w:cs="David"/>
        </w:rPr>
      </w:pPr>
      <w:r>
        <w:rPr>
          <w:rFonts w:ascii="David" w:hAnsi="David" w:cs="David" w:hint="cs"/>
          <w:rtl/>
        </w:rPr>
        <w:t xml:space="preserve">מינהל הרכש מבהיר כי המידע שיגיע אליו במסגרת פנייה זו יישמר בסודיות ולא יפורסם באופן פומבי. כן, לא ייפגע קניינו הרוחני של המשיב לפנייה זו ולא ייעשה במידע האמור שימוש מסחרי למעט למטרות המנויות במסמך פנייה זה. יודגש כי המידע לא יועבר לצד ג', למעט לגורם המעורב בעיצוב ההתקשרות כגון יועץ מקצועי. עם זאת, מינהל הרכש יהיה רשאי לפנות אל המשיב </w:t>
      </w:r>
      <w:r w:rsidR="0053579D">
        <w:rPr>
          <w:rFonts w:ascii="David" w:hAnsi="David" w:cs="David" w:hint="cs"/>
          <w:rtl/>
        </w:rPr>
        <w:t>בבקשת שימוש במידע בניגוד לאמור לעיל.</w:t>
      </w:r>
    </w:p>
    <w:p w:rsidR="0053579D" w:rsidRDefault="0053579D" w:rsidP="0053579D">
      <w:pPr>
        <w:pStyle w:val="a8"/>
        <w:numPr>
          <w:ilvl w:val="0"/>
          <w:numId w:val="11"/>
        </w:numPr>
        <w:contextualSpacing w:val="0"/>
        <w:rPr>
          <w:rFonts w:ascii="David" w:hAnsi="David" w:cs="David"/>
        </w:rPr>
      </w:pPr>
      <w:r>
        <w:rPr>
          <w:rFonts w:ascii="David" w:hAnsi="David" w:cs="David" w:hint="cs"/>
          <w:rtl/>
        </w:rPr>
        <w:lastRenderedPageBreak/>
        <w:t>יובהר כי במקרה שבו בעקבות קיום פנייה זו לקבלת מידע, יתקיים מכרז שבו יזכה אחד מהגורמים שהשיב לפנייה, במסגרת מימוש זכות העיון בהתאם לתקנה 21(ה) לתקנות חובת המכרזים, התשנ"ג-1993, יתאפשר עיון במענה של הספק הזוכה לפנייה לקבלת מידע ובמסמכים שערכה הוועדה, לצורך תיעוד ההתנהלות עם הספק הזוכה במסגרת הפנייה.</w:t>
      </w:r>
    </w:p>
    <w:p w:rsidR="00CE0874" w:rsidRPr="00453492" w:rsidRDefault="00CE0874" w:rsidP="00CE0874">
      <w:pPr>
        <w:pStyle w:val="a8"/>
        <w:numPr>
          <w:ilvl w:val="0"/>
          <w:numId w:val="11"/>
        </w:numPr>
        <w:contextualSpacing w:val="0"/>
        <w:rPr>
          <w:rFonts w:ascii="David" w:hAnsi="David" w:cs="David"/>
          <w:rtl/>
        </w:rPr>
      </w:pPr>
      <w:r w:rsidRPr="00453492">
        <w:rPr>
          <w:rFonts w:ascii="David" w:hAnsi="David" w:cs="David"/>
          <w:rtl/>
        </w:rPr>
        <w:t>כמו כן, מובהר כי מתן התייחסות מצד ספק אינו מהווה יתרון או תנאי להשתתפות במכרז, ככל שייערך בעתיד, ולא יחייב את שיתופו במכרז של הספק או התקשרות עמו בכל דרך אחרת.</w:t>
      </w:r>
    </w:p>
    <w:p w:rsidR="00CE0874" w:rsidRPr="00453492" w:rsidRDefault="00CE0874" w:rsidP="00CE0874">
      <w:pPr>
        <w:pStyle w:val="a8"/>
        <w:numPr>
          <w:ilvl w:val="0"/>
          <w:numId w:val="11"/>
        </w:numPr>
        <w:contextualSpacing w:val="0"/>
        <w:rPr>
          <w:rFonts w:ascii="David" w:hAnsi="David" w:cs="David"/>
        </w:rPr>
      </w:pPr>
      <w:r w:rsidRPr="00453492">
        <w:rPr>
          <w:rFonts w:ascii="David" w:hAnsi="David" w:cs="David" w:hint="cs"/>
          <w:rtl/>
        </w:rPr>
        <w:t>כל</w:t>
      </w:r>
      <w:r w:rsidRPr="00453492">
        <w:rPr>
          <w:rFonts w:ascii="David" w:hAnsi="David" w:cs="David"/>
          <w:rtl/>
        </w:rPr>
        <w:t xml:space="preserve"> </w:t>
      </w:r>
      <w:r w:rsidRPr="00453492">
        <w:rPr>
          <w:rFonts w:ascii="David" w:hAnsi="David" w:cs="David" w:hint="cs"/>
          <w:rtl/>
        </w:rPr>
        <w:t>ההוצאות</w:t>
      </w:r>
      <w:r w:rsidRPr="00453492">
        <w:rPr>
          <w:rFonts w:ascii="David" w:hAnsi="David" w:cs="David"/>
          <w:rtl/>
        </w:rPr>
        <w:t xml:space="preserve"> </w:t>
      </w:r>
      <w:r w:rsidRPr="00453492">
        <w:rPr>
          <w:rFonts w:ascii="David" w:hAnsi="David" w:cs="David" w:hint="cs"/>
          <w:rtl/>
        </w:rPr>
        <w:t>הכרוכות</w:t>
      </w:r>
      <w:r w:rsidRPr="00453492">
        <w:rPr>
          <w:rFonts w:ascii="David" w:hAnsi="David" w:cs="David"/>
          <w:rtl/>
        </w:rPr>
        <w:t xml:space="preserve"> </w:t>
      </w:r>
      <w:r w:rsidRPr="00453492">
        <w:rPr>
          <w:rFonts w:ascii="David" w:hAnsi="David" w:cs="David" w:hint="cs"/>
          <w:rtl/>
        </w:rPr>
        <w:t>בהכנת</w:t>
      </w:r>
      <w:r w:rsidRPr="00453492">
        <w:rPr>
          <w:rFonts w:ascii="David" w:hAnsi="David" w:cs="David"/>
          <w:rtl/>
        </w:rPr>
        <w:t xml:space="preserve"> </w:t>
      </w:r>
      <w:r w:rsidRPr="00453492">
        <w:rPr>
          <w:rFonts w:ascii="David" w:hAnsi="David" w:cs="David" w:hint="cs"/>
          <w:rtl/>
        </w:rPr>
        <w:t>המענה</w:t>
      </w:r>
      <w:r w:rsidRPr="00453492">
        <w:rPr>
          <w:rFonts w:ascii="David" w:hAnsi="David" w:cs="David"/>
          <w:rtl/>
        </w:rPr>
        <w:t xml:space="preserve"> </w:t>
      </w:r>
      <w:r w:rsidRPr="00453492">
        <w:rPr>
          <w:rFonts w:ascii="David" w:hAnsi="David" w:cs="David" w:hint="cs"/>
          <w:rtl/>
        </w:rPr>
        <w:t>לפנייה</w:t>
      </w:r>
      <w:r w:rsidRPr="00453492">
        <w:rPr>
          <w:rFonts w:ascii="David" w:hAnsi="David" w:cs="David"/>
          <w:rtl/>
        </w:rPr>
        <w:t xml:space="preserve"> </w:t>
      </w:r>
      <w:r w:rsidRPr="00453492">
        <w:rPr>
          <w:rFonts w:ascii="David" w:hAnsi="David" w:cs="David" w:hint="cs"/>
          <w:rtl/>
        </w:rPr>
        <w:t>ובהגשתה</w:t>
      </w:r>
      <w:r w:rsidRPr="00453492">
        <w:rPr>
          <w:rFonts w:ascii="David" w:hAnsi="David" w:cs="David"/>
          <w:rtl/>
        </w:rPr>
        <w:t xml:space="preserve"> </w:t>
      </w:r>
      <w:r w:rsidRPr="00453492">
        <w:rPr>
          <w:rFonts w:ascii="David" w:hAnsi="David" w:cs="David" w:hint="cs"/>
          <w:rtl/>
        </w:rPr>
        <w:t>הן</w:t>
      </w:r>
      <w:r w:rsidRPr="00453492">
        <w:rPr>
          <w:rFonts w:ascii="David" w:hAnsi="David" w:cs="David"/>
          <w:rtl/>
        </w:rPr>
        <w:t xml:space="preserve"> </w:t>
      </w:r>
      <w:r w:rsidRPr="00453492">
        <w:rPr>
          <w:rFonts w:ascii="David" w:hAnsi="David" w:cs="David" w:hint="cs"/>
          <w:rtl/>
        </w:rPr>
        <w:t>באחריותם</w:t>
      </w:r>
      <w:r w:rsidRPr="00453492">
        <w:rPr>
          <w:rFonts w:ascii="David" w:hAnsi="David" w:cs="David"/>
          <w:rtl/>
        </w:rPr>
        <w:t xml:space="preserve"> </w:t>
      </w:r>
      <w:r w:rsidRPr="00453492">
        <w:rPr>
          <w:rFonts w:ascii="David" w:hAnsi="David" w:cs="David" w:hint="cs"/>
          <w:rtl/>
        </w:rPr>
        <w:t>הבלעדית</w:t>
      </w:r>
      <w:r w:rsidRPr="00453492">
        <w:rPr>
          <w:rFonts w:ascii="David" w:hAnsi="David" w:cs="David"/>
          <w:rtl/>
        </w:rPr>
        <w:t xml:space="preserve"> </w:t>
      </w:r>
      <w:r w:rsidRPr="00453492">
        <w:rPr>
          <w:rFonts w:ascii="David" w:hAnsi="David" w:cs="David" w:hint="cs"/>
          <w:rtl/>
        </w:rPr>
        <w:t>של</w:t>
      </w:r>
      <w:r w:rsidRPr="00453492">
        <w:rPr>
          <w:rFonts w:ascii="David" w:hAnsi="David" w:cs="David"/>
          <w:rtl/>
        </w:rPr>
        <w:t xml:space="preserve"> </w:t>
      </w:r>
      <w:r w:rsidRPr="00453492">
        <w:rPr>
          <w:rFonts w:ascii="David" w:hAnsi="David" w:cs="David" w:hint="cs"/>
          <w:rtl/>
        </w:rPr>
        <w:t>המשיבים</w:t>
      </w:r>
      <w:r w:rsidRPr="00453492">
        <w:rPr>
          <w:rFonts w:ascii="David" w:hAnsi="David" w:cs="David"/>
          <w:rtl/>
        </w:rPr>
        <w:t xml:space="preserve"> </w:t>
      </w:r>
      <w:r w:rsidRPr="00453492">
        <w:rPr>
          <w:rFonts w:ascii="David" w:hAnsi="David" w:cs="David" w:hint="cs"/>
          <w:rtl/>
        </w:rPr>
        <w:t>על</w:t>
      </w:r>
      <w:r w:rsidRPr="00453492">
        <w:rPr>
          <w:rFonts w:ascii="David" w:hAnsi="David" w:cs="David"/>
          <w:rtl/>
        </w:rPr>
        <w:t xml:space="preserve"> </w:t>
      </w:r>
      <w:r w:rsidRPr="00453492">
        <w:rPr>
          <w:rFonts w:ascii="David" w:hAnsi="David" w:cs="David" w:hint="cs"/>
          <w:rtl/>
        </w:rPr>
        <w:t>הפנייה</w:t>
      </w:r>
      <w:r w:rsidRPr="00453492">
        <w:rPr>
          <w:rFonts w:ascii="David" w:hAnsi="David" w:cs="David"/>
          <w:rtl/>
        </w:rPr>
        <w:t xml:space="preserve"> </w:t>
      </w:r>
      <w:r w:rsidRPr="00453492">
        <w:rPr>
          <w:rFonts w:ascii="David" w:hAnsi="David" w:cs="David" w:hint="cs"/>
          <w:rtl/>
        </w:rPr>
        <w:t>ועל</w:t>
      </w:r>
      <w:r w:rsidRPr="00453492">
        <w:rPr>
          <w:rFonts w:ascii="David" w:hAnsi="David" w:cs="David"/>
          <w:rtl/>
        </w:rPr>
        <w:t xml:space="preserve"> </w:t>
      </w:r>
      <w:r w:rsidRPr="00453492">
        <w:rPr>
          <w:rFonts w:ascii="David" w:hAnsi="David" w:cs="David" w:hint="cs"/>
          <w:rtl/>
        </w:rPr>
        <w:t>חשבונם</w:t>
      </w:r>
      <w:r w:rsidRPr="00453492">
        <w:rPr>
          <w:rFonts w:ascii="David" w:hAnsi="David" w:cs="David"/>
          <w:rtl/>
        </w:rPr>
        <w:t xml:space="preserve">. </w:t>
      </w:r>
      <w:r w:rsidRPr="00453492">
        <w:rPr>
          <w:rFonts w:ascii="David" w:hAnsi="David" w:cs="David" w:hint="cs"/>
          <w:rtl/>
        </w:rPr>
        <w:t>יודגש</w:t>
      </w:r>
      <w:r w:rsidRPr="00453492">
        <w:rPr>
          <w:rFonts w:ascii="David" w:hAnsi="David" w:cs="David"/>
          <w:rtl/>
        </w:rPr>
        <w:t xml:space="preserve"> </w:t>
      </w:r>
      <w:r w:rsidRPr="00453492">
        <w:rPr>
          <w:rFonts w:ascii="David" w:hAnsi="David" w:cs="David" w:hint="cs"/>
          <w:rtl/>
        </w:rPr>
        <w:t>כי</w:t>
      </w:r>
      <w:r w:rsidRPr="00453492">
        <w:rPr>
          <w:rFonts w:ascii="David" w:hAnsi="David" w:cs="David"/>
          <w:rtl/>
        </w:rPr>
        <w:t xml:space="preserve"> </w:t>
      </w:r>
      <w:r w:rsidRPr="00453492">
        <w:rPr>
          <w:rFonts w:ascii="David" w:hAnsi="David" w:cs="David" w:hint="cs"/>
          <w:rtl/>
        </w:rPr>
        <w:t>המשיבים</w:t>
      </w:r>
      <w:r w:rsidRPr="00453492">
        <w:rPr>
          <w:rFonts w:ascii="David" w:hAnsi="David" w:cs="David"/>
          <w:rtl/>
        </w:rPr>
        <w:t xml:space="preserve"> </w:t>
      </w:r>
      <w:r w:rsidRPr="00453492">
        <w:rPr>
          <w:rFonts w:ascii="David" w:hAnsi="David" w:cs="David" w:hint="cs"/>
          <w:rtl/>
        </w:rPr>
        <w:t>לא</w:t>
      </w:r>
      <w:r w:rsidRPr="00453492">
        <w:rPr>
          <w:rFonts w:ascii="David" w:hAnsi="David" w:cs="David"/>
          <w:rtl/>
        </w:rPr>
        <w:t xml:space="preserve"> </w:t>
      </w:r>
      <w:r w:rsidRPr="00453492">
        <w:rPr>
          <w:rFonts w:ascii="David" w:hAnsi="David" w:cs="David" w:hint="cs"/>
          <w:rtl/>
        </w:rPr>
        <w:t>יהיו</w:t>
      </w:r>
      <w:r w:rsidRPr="00453492">
        <w:rPr>
          <w:rFonts w:ascii="David" w:hAnsi="David" w:cs="David"/>
          <w:rtl/>
        </w:rPr>
        <w:t xml:space="preserve"> </w:t>
      </w:r>
      <w:r w:rsidRPr="00453492">
        <w:rPr>
          <w:rFonts w:ascii="David" w:hAnsi="David" w:cs="David" w:hint="cs"/>
          <w:rtl/>
        </w:rPr>
        <w:t>זכאים</w:t>
      </w:r>
      <w:r w:rsidRPr="00453492">
        <w:rPr>
          <w:rFonts w:ascii="David" w:hAnsi="David" w:cs="David"/>
          <w:rtl/>
        </w:rPr>
        <w:t xml:space="preserve"> </w:t>
      </w:r>
      <w:r w:rsidRPr="00453492">
        <w:rPr>
          <w:rFonts w:ascii="David" w:hAnsi="David" w:cs="David" w:hint="cs"/>
          <w:rtl/>
        </w:rPr>
        <w:t>לכל</w:t>
      </w:r>
      <w:r w:rsidRPr="00453492">
        <w:rPr>
          <w:rFonts w:ascii="David" w:hAnsi="David" w:cs="David"/>
          <w:rtl/>
        </w:rPr>
        <w:t xml:space="preserve"> </w:t>
      </w:r>
      <w:r w:rsidRPr="00453492">
        <w:rPr>
          <w:rFonts w:ascii="David" w:hAnsi="David" w:cs="David" w:hint="cs"/>
          <w:rtl/>
        </w:rPr>
        <w:t>פיצוי</w:t>
      </w:r>
      <w:r w:rsidRPr="00453492">
        <w:rPr>
          <w:rFonts w:ascii="David" w:hAnsi="David" w:cs="David"/>
          <w:rtl/>
        </w:rPr>
        <w:t xml:space="preserve">, </w:t>
      </w:r>
      <w:r w:rsidRPr="00453492">
        <w:rPr>
          <w:rFonts w:ascii="David" w:hAnsi="David" w:cs="David" w:hint="cs"/>
          <w:rtl/>
        </w:rPr>
        <w:t>שיפוי</w:t>
      </w:r>
      <w:r w:rsidRPr="00453492">
        <w:rPr>
          <w:rFonts w:ascii="David" w:hAnsi="David" w:cs="David"/>
          <w:rtl/>
        </w:rPr>
        <w:t xml:space="preserve">, </w:t>
      </w:r>
      <w:r w:rsidRPr="00453492">
        <w:rPr>
          <w:rFonts w:ascii="David" w:hAnsi="David" w:cs="David" w:hint="cs"/>
          <w:rtl/>
        </w:rPr>
        <w:t>החזר</w:t>
      </w:r>
      <w:r w:rsidRPr="00453492">
        <w:rPr>
          <w:rFonts w:ascii="David" w:hAnsi="David" w:cs="David"/>
          <w:rtl/>
        </w:rPr>
        <w:t xml:space="preserve"> </w:t>
      </w:r>
      <w:r w:rsidRPr="00453492">
        <w:rPr>
          <w:rFonts w:ascii="David" w:hAnsi="David" w:cs="David" w:hint="cs"/>
          <w:rtl/>
        </w:rPr>
        <w:t>או</w:t>
      </w:r>
      <w:r w:rsidRPr="00453492">
        <w:rPr>
          <w:rFonts w:ascii="David" w:hAnsi="David" w:cs="David"/>
          <w:rtl/>
        </w:rPr>
        <w:t xml:space="preserve"> </w:t>
      </w:r>
      <w:r w:rsidRPr="00453492">
        <w:rPr>
          <w:rFonts w:ascii="David" w:hAnsi="David" w:cs="David" w:hint="cs"/>
          <w:rtl/>
        </w:rPr>
        <w:t>תשלום</w:t>
      </w:r>
      <w:r w:rsidRPr="00453492">
        <w:rPr>
          <w:rFonts w:ascii="David" w:hAnsi="David" w:cs="David"/>
          <w:rtl/>
        </w:rPr>
        <w:t xml:space="preserve"> </w:t>
      </w:r>
      <w:r w:rsidRPr="00453492">
        <w:rPr>
          <w:rFonts w:ascii="David" w:hAnsi="David" w:cs="David" w:hint="cs"/>
          <w:rtl/>
        </w:rPr>
        <w:t>כלשהו</w:t>
      </w:r>
      <w:r w:rsidRPr="00453492">
        <w:rPr>
          <w:rFonts w:ascii="David" w:hAnsi="David" w:cs="David"/>
          <w:rtl/>
        </w:rPr>
        <w:t xml:space="preserve"> </w:t>
      </w:r>
      <w:r w:rsidRPr="00453492">
        <w:rPr>
          <w:rFonts w:ascii="David" w:hAnsi="David" w:cs="David" w:hint="cs"/>
          <w:rtl/>
        </w:rPr>
        <w:t>ממנהל</w:t>
      </w:r>
      <w:r w:rsidRPr="00453492">
        <w:rPr>
          <w:rFonts w:ascii="David" w:hAnsi="David" w:cs="David"/>
          <w:rtl/>
        </w:rPr>
        <w:t xml:space="preserve"> </w:t>
      </w:r>
      <w:r w:rsidRPr="00453492">
        <w:rPr>
          <w:rFonts w:ascii="David" w:hAnsi="David" w:cs="David" w:hint="cs"/>
          <w:rtl/>
        </w:rPr>
        <w:t>הרכש</w:t>
      </w:r>
      <w:r w:rsidRPr="00453492">
        <w:rPr>
          <w:rFonts w:ascii="David" w:hAnsi="David" w:cs="David"/>
          <w:rtl/>
        </w:rPr>
        <w:t xml:space="preserve"> </w:t>
      </w:r>
      <w:r w:rsidRPr="00453492">
        <w:rPr>
          <w:rFonts w:ascii="David" w:hAnsi="David" w:cs="David" w:hint="cs"/>
          <w:rtl/>
        </w:rPr>
        <w:t>בגין</w:t>
      </w:r>
      <w:r w:rsidRPr="00453492">
        <w:rPr>
          <w:rFonts w:ascii="David" w:hAnsi="David" w:cs="David"/>
          <w:rtl/>
        </w:rPr>
        <w:t xml:space="preserve"> </w:t>
      </w:r>
      <w:r w:rsidRPr="00453492">
        <w:rPr>
          <w:rFonts w:ascii="David" w:hAnsi="David" w:cs="David" w:hint="cs"/>
          <w:rtl/>
        </w:rPr>
        <w:t>הגשת</w:t>
      </w:r>
      <w:r w:rsidRPr="00453492">
        <w:rPr>
          <w:rFonts w:ascii="David" w:hAnsi="David" w:cs="David"/>
          <w:rtl/>
        </w:rPr>
        <w:t xml:space="preserve"> </w:t>
      </w:r>
      <w:r w:rsidRPr="00453492">
        <w:rPr>
          <w:rFonts w:ascii="David" w:hAnsi="David" w:cs="David" w:hint="cs"/>
          <w:rtl/>
        </w:rPr>
        <w:t>המענה</w:t>
      </w:r>
      <w:r w:rsidRPr="00453492">
        <w:rPr>
          <w:rFonts w:ascii="David" w:hAnsi="David" w:cs="David"/>
          <w:rtl/>
        </w:rPr>
        <w:t xml:space="preserve"> </w:t>
      </w:r>
      <w:r w:rsidRPr="00453492">
        <w:rPr>
          <w:rFonts w:ascii="David" w:hAnsi="David" w:cs="David" w:hint="cs"/>
          <w:rtl/>
        </w:rPr>
        <w:t>לפנייה</w:t>
      </w:r>
      <w:r w:rsidRPr="00453492">
        <w:rPr>
          <w:rFonts w:ascii="David" w:hAnsi="David" w:cs="David"/>
          <w:rtl/>
        </w:rPr>
        <w:t>.</w:t>
      </w:r>
    </w:p>
    <w:p w:rsidR="00CE0874" w:rsidRPr="00504FB0" w:rsidRDefault="00CE0874" w:rsidP="00CE0874">
      <w:pPr>
        <w:pStyle w:val="a8"/>
        <w:numPr>
          <w:ilvl w:val="0"/>
          <w:numId w:val="11"/>
        </w:numPr>
        <w:contextualSpacing w:val="0"/>
        <w:rPr>
          <w:rFonts w:ascii="David" w:hAnsi="David" w:cs="David"/>
        </w:rPr>
      </w:pPr>
      <w:r w:rsidRPr="00453492">
        <w:rPr>
          <w:rFonts w:ascii="David" w:hAnsi="David" w:cs="David"/>
          <w:rtl/>
        </w:rPr>
        <w:t>על המשיב לפנייה לציין במפורש במסגרת המענה אילו חלקים במענה הינם בגדר סוד מסחרי א</w:t>
      </w:r>
      <w:r w:rsidRPr="00504FB0">
        <w:rPr>
          <w:rFonts w:ascii="David" w:hAnsi="David" w:cs="David"/>
          <w:rtl/>
        </w:rPr>
        <w:t>ו מקצועי ולא תהיה לו טענה ככל שלא ייעשה כ</w:t>
      </w:r>
      <w:r w:rsidRPr="00504FB0">
        <w:rPr>
          <w:rFonts w:ascii="David" w:hAnsi="David" w:cs="David" w:hint="cs"/>
          <w:rtl/>
        </w:rPr>
        <w:t>ן</w:t>
      </w:r>
      <w:r w:rsidRPr="00504FB0">
        <w:rPr>
          <w:rFonts w:ascii="David" w:hAnsi="David" w:cs="David"/>
          <w:rtl/>
        </w:rPr>
        <w:t>.</w:t>
      </w:r>
      <w:r>
        <w:rPr>
          <w:rFonts w:ascii="David" w:hAnsi="David" w:cs="David" w:hint="cs"/>
          <w:rtl/>
        </w:rPr>
        <w:t xml:space="preserve"> יובהר כי מינהל הרכש רשאי על פי שיקול דעתו הבלעדי, לעשות כל שימוש במידע אשר להערכתו אין בו סוד מסחרי או מקצועי.</w:t>
      </w:r>
    </w:p>
    <w:p w:rsidR="00CE0874" w:rsidRDefault="00CE0874" w:rsidP="00CE0874">
      <w:pPr>
        <w:pStyle w:val="a8"/>
        <w:numPr>
          <w:ilvl w:val="0"/>
          <w:numId w:val="11"/>
        </w:numPr>
        <w:contextualSpacing w:val="0"/>
        <w:rPr>
          <w:rFonts w:ascii="David" w:hAnsi="David" w:cs="David"/>
        </w:rPr>
      </w:pPr>
      <w:r w:rsidRPr="00504FB0">
        <w:rPr>
          <w:rFonts w:ascii="David" w:hAnsi="David" w:cs="David"/>
          <w:rtl/>
        </w:rPr>
        <w:t>במענה לפנייה זו מצהיר המשיב</w:t>
      </w:r>
      <w:r>
        <w:rPr>
          <w:rFonts w:ascii="David" w:hAnsi="David" w:cs="David" w:hint="cs"/>
          <w:rtl/>
        </w:rPr>
        <w:t xml:space="preserve"> כדלהלן:</w:t>
      </w:r>
    </w:p>
    <w:p w:rsidR="00CE0874" w:rsidRDefault="00CE0874" w:rsidP="00CE0874">
      <w:pPr>
        <w:pStyle w:val="a8"/>
        <w:numPr>
          <w:ilvl w:val="1"/>
          <w:numId w:val="11"/>
        </w:numPr>
        <w:contextualSpacing w:val="0"/>
        <w:rPr>
          <w:rFonts w:ascii="David" w:hAnsi="David" w:cs="David"/>
        </w:rPr>
      </w:pPr>
      <w:r w:rsidRPr="00504FB0">
        <w:rPr>
          <w:rFonts w:ascii="David" w:hAnsi="David" w:cs="David"/>
          <w:rtl/>
        </w:rPr>
        <w:t>כי</w:t>
      </w:r>
      <w:r>
        <w:rPr>
          <w:rFonts w:ascii="David" w:hAnsi="David" w:cs="David" w:hint="cs"/>
          <w:rtl/>
        </w:rPr>
        <w:t xml:space="preserve"> הוא מסכים לכל תנאי הפנייה ומתחייב שלא יהיו תביעות או דרישות מאת מינהל הרכש או כל גורם אחר בקשר לשימוש במידע שיימסר על ידו במענה על הפנייה.</w:t>
      </w:r>
      <w:r w:rsidRPr="00504FB0">
        <w:rPr>
          <w:rFonts w:ascii="David" w:hAnsi="David" w:cs="David"/>
          <w:rtl/>
        </w:rPr>
        <w:t xml:space="preserve"> </w:t>
      </w:r>
    </w:p>
    <w:p w:rsidR="00CE0874" w:rsidRDefault="00CE0874" w:rsidP="00CE0874">
      <w:pPr>
        <w:pStyle w:val="a8"/>
        <w:numPr>
          <w:ilvl w:val="1"/>
          <w:numId w:val="11"/>
        </w:numPr>
        <w:contextualSpacing w:val="0"/>
        <w:rPr>
          <w:rFonts w:ascii="David" w:hAnsi="David" w:cs="David"/>
        </w:rPr>
      </w:pPr>
      <w:r>
        <w:rPr>
          <w:rFonts w:ascii="David" w:hAnsi="David" w:cs="David" w:hint="cs"/>
          <w:rtl/>
        </w:rPr>
        <w:t xml:space="preserve">כי </w:t>
      </w:r>
      <w:r w:rsidRPr="00504FB0">
        <w:rPr>
          <w:rFonts w:ascii="David" w:hAnsi="David" w:cs="David"/>
          <w:rtl/>
        </w:rPr>
        <w:t xml:space="preserve">אין במידע המוגש במסגרת המענה לפנייה זו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מינהל הרכש מיד עם קבלת דרישה בגין כל סכום שיידרש ו/או יתבע לשלם מחמת תביעה או דרישה כאמור לעיל, לרבות הוצאות ושכ"ט עו"ד. </w:t>
      </w:r>
    </w:p>
    <w:p w:rsidR="00CE0874" w:rsidRDefault="00CE0874" w:rsidP="00CE0874">
      <w:pPr>
        <w:pStyle w:val="a8"/>
        <w:ind w:left="792"/>
        <w:contextualSpacing w:val="0"/>
        <w:rPr>
          <w:rFonts w:ascii="David" w:hAnsi="David" w:cs="David"/>
          <w:rtl/>
        </w:rPr>
      </w:pPr>
    </w:p>
    <w:p w:rsidR="00CE0874" w:rsidRDefault="00CE0874" w:rsidP="00CE0874">
      <w:pPr>
        <w:pStyle w:val="a8"/>
        <w:ind w:left="792"/>
        <w:contextualSpacing w:val="0"/>
        <w:rPr>
          <w:rFonts w:ascii="David" w:hAnsi="David" w:cs="David"/>
          <w:rtl/>
        </w:rPr>
      </w:pPr>
    </w:p>
    <w:p w:rsidR="00CE0874" w:rsidRPr="00F23BFB" w:rsidRDefault="00F23BFB" w:rsidP="00F23BFB">
      <w:pPr>
        <w:rPr>
          <w:rFonts w:ascii="David" w:hAnsi="David" w:cs="David"/>
          <w:b/>
          <w:bCs/>
          <w:u w:val="single"/>
          <w:rtl/>
        </w:rPr>
      </w:pPr>
      <w:r w:rsidRPr="00F23BFB">
        <w:rPr>
          <w:rFonts w:ascii="David" w:hAnsi="David" w:cs="David" w:hint="cs"/>
          <w:b/>
          <w:bCs/>
          <w:u w:val="single"/>
          <w:rtl/>
        </w:rPr>
        <w:lastRenderedPageBreak/>
        <w:t>נספח א'- מענה מקצועי</w:t>
      </w:r>
    </w:p>
    <w:p w:rsidR="00F23BFB" w:rsidRPr="00F23BFB" w:rsidRDefault="00F23BFB" w:rsidP="00F23BFB">
      <w:pPr>
        <w:rPr>
          <w:rFonts w:ascii="David" w:hAnsi="David" w:cs="David"/>
        </w:rPr>
      </w:pPr>
    </w:p>
    <w:p w:rsidR="00CE0874" w:rsidRPr="00F23BFB" w:rsidRDefault="00CE0874" w:rsidP="00F23BFB">
      <w:pPr>
        <w:spacing w:after="200"/>
        <w:rPr>
          <w:rFonts w:ascii="David" w:hAnsi="David" w:cs="David"/>
          <w:b/>
          <w:bCs/>
          <w:color w:val="000000" w:themeColor="text1"/>
          <w:u w:val="single"/>
        </w:rPr>
      </w:pPr>
      <w:r w:rsidRPr="00F23BFB">
        <w:rPr>
          <w:rFonts w:ascii="David" w:hAnsi="David" w:cs="David" w:hint="cs"/>
          <w:b/>
          <w:bCs/>
          <w:color w:val="000000" w:themeColor="text1"/>
          <w:u w:val="single"/>
          <w:rtl/>
        </w:rPr>
        <w:t>טופס מתן המידע:</w:t>
      </w:r>
    </w:p>
    <w:p w:rsidR="00CE0874" w:rsidRDefault="00CE0874" w:rsidP="00CE0874">
      <w:pPr>
        <w:pStyle w:val="a8"/>
        <w:numPr>
          <w:ilvl w:val="0"/>
          <w:numId w:val="17"/>
        </w:numPr>
        <w:spacing w:before="0" w:after="200"/>
        <w:rPr>
          <w:rFonts w:ascii="David" w:hAnsi="David" w:cs="David"/>
          <w:color w:val="000000" w:themeColor="text1"/>
        </w:rPr>
      </w:pPr>
      <w:r>
        <w:rPr>
          <w:rFonts w:ascii="David" w:hAnsi="David" w:cs="David" w:hint="cs"/>
          <w:color w:val="000000" w:themeColor="text1"/>
          <w:rtl/>
        </w:rPr>
        <w:t>יש לצרף לטופס המענה</w:t>
      </w:r>
      <w:r w:rsidRPr="00482E14">
        <w:rPr>
          <w:rFonts w:ascii="David" w:hAnsi="David" w:cs="David" w:hint="cs"/>
          <w:color w:val="000000" w:themeColor="text1"/>
          <w:rtl/>
        </w:rPr>
        <w:t xml:space="preserve"> מסמך תמצית מנהלים העונה על השאלות ל</w:t>
      </w:r>
      <w:r>
        <w:rPr>
          <w:rFonts w:ascii="David" w:hAnsi="David" w:cs="David" w:hint="cs"/>
          <w:color w:val="000000" w:themeColor="text1"/>
          <w:rtl/>
        </w:rPr>
        <w:t>עיל</w:t>
      </w:r>
      <w:r w:rsidRPr="00482E14">
        <w:rPr>
          <w:rFonts w:ascii="David" w:hAnsi="David" w:cs="David" w:hint="cs"/>
          <w:color w:val="000000" w:themeColor="text1"/>
          <w:rtl/>
        </w:rPr>
        <w:t xml:space="preserve"> </w:t>
      </w:r>
      <w:r>
        <w:rPr>
          <w:rFonts w:ascii="David" w:hAnsi="David" w:cs="David" w:hint="cs"/>
          <w:color w:val="000000" w:themeColor="text1"/>
          <w:rtl/>
        </w:rPr>
        <w:t>ו</w:t>
      </w:r>
      <w:r w:rsidRPr="00482E14">
        <w:rPr>
          <w:rFonts w:ascii="David" w:hAnsi="David" w:cs="David" w:hint="cs"/>
          <w:color w:val="000000" w:themeColor="text1"/>
          <w:rtl/>
        </w:rPr>
        <w:t>הצעות מפורטות של ה</w:t>
      </w:r>
      <w:r>
        <w:rPr>
          <w:rFonts w:ascii="David" w:hAnsi="David" w:cs="David" w:hint="cs"/>
          <w:color w:val="000000" w:themeColor="text1"/>
          <w:rtl/>
        </w:rPr>
        <w:t>מגיבים</w:t>
      </w:r>
      <w:r w:rsidRPr="00482E14">
        <w:rPr>
          <w:rFonts w:ascii="David" w:hAnsi="David" w:cs="David" w:hint="cs"/>
          <w:color w:val="000000" w:themeColor="text1"/>
          <w:rtl/>
        </w:rPr>
        <w:t xml:space="preserve"> השונים.</w:t>
      </w:r>
    </w:p>
    <w:p w:rsidR="00CE0874" w:rsidRDefault="00CE0874" w:rsidP="00CE0874">
      <w:pPr>
        <w:pStyle w:val="a8"/>
        <w:numPr>
          <w:ilvl w:val="0"/>
          <w:numId w:val="17"/>
        </w:numPr>
        <w:spacing w:before="0" w:after="200"/>
        <w:rPr>
          <w:rFonts w:ascii="David" w:hAnsi="David" w:cs="David"/>
          <w:color w:val="000000" w:themeColor="text1"/>
        </w:rPr>
      </w:pPr>
      <w:r>
        <w:rPr>
          <w:rFonts w:ascii="David" w:hAnsi="David" w:cs="David" w:hint="cs"/>
          <w:color w:val="000000" w:themeColor="text1"/>
          <w:rtl/>
        </w:rPr>
        <w:t>העונים על המידע מתבקשים לא לצרף עלויות ותימחורים כלשהם למענה.</w:t>
      </w:r>
    </w:p>
    <w:p w:rsidR="00CE0874" w:rsidRDefault="00CE0874" w:rsidP="00CE0874">
      <w:pPr>
        <w:pStyle w:val="a8"/>
        <w:numPr>
          <w:ilvl w:val="0"/>
          <w:numId w:val="17"/>
        </w:numPr>
        <w:spacing w:before="0" w:after="200"/>
        <w:rPr>
          <w:rFonts w:ascii="David" w:hAnsi="David" w:cs="David"/>
          <w:color w:val="000000" w:themeColor="text1"/>
        </w:rPr>
      </w:pPr>
      <w:r>
        <w:rPr>
          <w:rFonts w:ascii="David" w:hAnsi="David" w:cs="David" w:hint="cs"/>
          <w:color w:val="000000" w:themeColor="text1"/>
          <w:rtl/>
        </w:rPr>
        <w:t>פרטים על  מציע המידע:</w:t>
      </w:r>
    </w:p>
    <w:p w:rsidR="00CE0874" w:rsidRDefault="00CE0874" w:rsidP="00CE0874">
      <w:pPr>
        <w:pStyle w:val="a8"/>
        <w:numPr>
          <w:ilvl w:val="0"/>
          <w:numId w:val="18"/>
        </w:numPr>
        <w:spacing w:before="0" w:after="200"/>
        <w:rPr>
          <w:rFonts w:ascii="David" w:hAnsi="David" w:cs="David"/>
          <w:color w:val="000000" w:themeColor="text1"/>
        </w:rPr>
      </w:pPr>
      <w:r>
        <w:rPr>
          <w:rFonts w:ascii="David" w:hAnsi="David" w:cs="David" w:hint="cs"/>
          <w:color w:val="000000" w:themeColor="text1"/>
          <w:rtl/>
        </w:rPr>
        <w:t>גוף:________________ שם נציג:_______________ טלפון:__________</w:t>
      </w:r>
    </w:p>
    <w:p w:rsidR="00CE0874" w:rsidRDefault="00CE0874" w:rsidP="00CE0874">
      <w:pPr>
        <w:pStyle w:val="a8"/>
        <w:numPr>
          <w:ilvl w:val="0"/>
          <w:numId w:val="18"/>
        </w:numPr>
        <w:spacing w:before="0" w:after="200"/>
        <w:rPr>
          <w:rFonts w:ascii="David" w:hAnsi="David" w:cs="David"/>
          <w:color w:val="000000" w:themeColor="text1"/>
        </w:rPr>
      </w:pPr>
      <w:r>
        <w:rPr>
          <w:rFonts w:ascii="David" w:hAnsi="David" w:cs="David" w:hint="cs"/>
          <w:color w:val="000000" w:themeColor="text1"/>
          <w:rtl/>
        </w:rPr>
        <w:t>צורת ההתאגדות:_____________ ח.פ./ת.ז.:_______________________</w:t>
      </w:r>
    </w:p>
    <w:p w:rsidR="00CE0874" w:rsidRDefault="00CE0874" w:rsidP="00CE0874">
      <w:pPr>
        <w:pStyle w:val="a8"/>
        <w:numPr>
          <w:ilvl w:val="0"/>
          <w:numId w:val="18"/>
        </w:numPr>
        <w:spacing w:before="0" w:after="200"/>
        <w:rPr>
          <w:rFonts w:ascii="David" w:hAnsi="David" w:cs="David"/>
          <w:color w:val="000000" w:themeColor="text1"/>
        </w:rPr>
      </w:pPr>
      <w:r>
        <w:rPr>
          <w:rFonts w:ascii="David" w:hAnsi="David" w:cs="David" w:hint="cs"/>
          <w:color w:val="000000" w:themeColor="text1"/>
          <w:rtl/>
        </w:rPr>
        <w:t>כתובת דוא״ל:______________________________________________</w:t>
      </w:r>
    </w:p>
    <w:p w:rsidR="00CE0874" w:rsidRDefault="00CE0874" w:rsidP="00CE0874">
      <w:pPr>
        <w:pStyle w:val="a8"/>
        <w:numPr>
          <w:ilvl w:val="0"/>
          <w:numId w:val="18"/>
        </w:numPr>
        <w:spacing w:before="0" w:after="200"/>
        <w:rPr>
          <w:rFonts w:ascii="David" w:hAnsi="David" w:cs="David"/>
          <w:color w:val="000000" w:themeColor="text1"/>
        </w:rPr>
      </w:pPr>
      <w:r>
        <w:rPr>
          <w:rFonts w:ascii="David" w:hAnsi="David" w:cs="David" w:hint="cs"/>
          <w:color w:val="000000" w:themeColor="text1"/>
          <w:rtl/>
        </w:rPr>
        <w:t>כתובת:___________________________________________________</w:t>
      </w:r>
    </w:p>
    <w:p w:rsidR="00CE0874" w:rsidRPr="00482E14" w:rsidRDefault="00CE0874" w:rsidP="00CE0874">
      <w:pPr>
        <w:pStyle w:val="a8"/>
        <w:numPr>
          <w:ilvl w:val="0"/>
          <w:numId w:val="18"/>
        </w:numPr>
        <w:spacing w:before="0" w:after="200"/>
        <w:jc w:val="left"/>
        <w:rPr>
          <w:rFonts w:ascii="David" w:hAnsi="David" w:cs="David"/>
          <w:color w:val="000000" w:themeColor="text1"/>
        </w:rPr>
      </w:pPr>
      <w:r>
        <w:rPr>
          <w:rFonts w:ascii="David" w:hAnsi="David" w:cs="David" w:hint="cs"/>
          <w:color w:val="000000" w:themeColor="text1"/>
          <w:rtl/>
        </w:rPr>
        <w:t>ניסיון המשיב ותחומי פעילות עיקריים: 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bidi w:val="0"/>
        <w:spacing w:after="200" w:line="276" w:lineRule="auto"/>
        <w:rPr>
          <w:rFonts w:ascii="David" w:hAnsi="David" w:cs="David"/>
          <w:b/>
          <w:bCs/>
          <w:color w:val="000000" w:themeColor="text1"/>
        </w:rPr>
      </w:pPr>
      <w:r w:rsidRPr="006F2A3B">
        <w:rPr>
          <w:rFonts w:ascii="David" w:hAnsi="David" w:cs="David"/>
          <w:b/>
          <w:bCs/>
          <w:color w:val="000000" w:themeColor="text1"/>
          <w:rtl/>
        </w:rPr>
        <w:br w:type="page"/>
      </w:r>
    </w:p>
    <w:p w:rsidR="00CE0874" w:rsidRPr="00F23BFB" w:rsidRDefault="00CE0874" w:rsidP="00F23BFB">
      <w:pPr>
        <w:spacing w:after="200"/>
        <w:rPr>
          <w:rFonts w:ascii="David" w:hAnsi="David" w:cs="David"/>
          <w:b/>
          <w:bCs/>
          <w:color w:val="000000" w:themeColor="text1"/>
          <w:u w:val="single"/>
        </w:rPr>
      </w:pPr>
      <w:r w:rsidRPr="00F23BFB">
        <w:rPr>
          <w:rFonts w:ascii="David" w:hAnsi="David" w:cs="David" w:hint="cs"/>
          <w:b/>
          <w:bCs/>
          <w:color w:val="000000" w:themeColor="text1"/>
          <w:u w:val="single"/>
          <w:rtl/>
        </w:rPr>
        <w:lastRenderedPageBreak/>
        <w:t>יש להשיב לשאלות שלהלן:</w:t>
      </w: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t>פתרונות אפשריים לקבלה ולמימוש השירותים</w:t>
      </w:r>
      <w:r>
        <w:rPr>
          <w:rFonts w:ascii="David" w:hAnsi="David" w:cs="David" w:hint="cs"/>
          <w:color w:val="000000" w:themeColor="text1"/>
          <w:rtl/>
        </w:rPr>
        <w:t>:</w:t>
      </w:r>
    </w:p>
    <w:p w:rsidR="00CE0874" w:rsidRDefault="00CE0874" w:rsidP="00CE0874">
      <w:pPr>
        <w:pStyle w:val="a8"/>
        <w:spacing w:after="200"/>
        <w:ind w:left="1080"/>
        <w:rPr>
          <w:rFonts w:ascii="David" w:hAnsi="David" w:cs="David"/>
          <w:color w:val="000000" w:themeColor="text1"/>
          <w:rtl/>
        </w:rPr>
      </w:pPr>
      <w:r>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Pr>
      </w:pPr>
      <w:r>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tl/>
        </w:rPr>
      </w:pPr>
      <w:r>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tl/>
        </w:rPr>
      </w:pPr>
      <w:r>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23BFB" w:rsidRDefault="00F23BFB" w:rsidP="00CE0874">
      <w:pPr>
        <w:pStyle w:val="a8"/>
        <w:spacing w:after="200"/>
        <w:ind w:left="1080"/>
        <w:rPr>
          <w:rFonts w:ascii="David" w:hAnsi="David" w:cs="David"/>
          <w:color w:val="000000" w:themeColor="text1"/>
        </w:rPr>
      </w:pPr>
    </w:p>
    <w:p w:rsidR="00CE0874" w:rsidRDefault="00CE0874" w:rsidP="00CE0874">
      <w:pPr>
        <w:pStyle w:val="a8"/>
        <w:spacing w:after="200"/>
        <w:ind w:left="1080"/>
        <w:rPr>
          <w:rFonts w:ascii="David" w:hAnsi="David" w:cs="David"/>
          <w:color w:val="000000" w:themeColor="text1"/>
          <w:rtl/>
        </w:rPr>
      </w:pPr>
    </w:p>
    <w:p w:rsidR="00F23BFB" w:rsidRDefault="00F23BFB" w:rsidP="00CE0874">
      <w:pPr>
        <w:pStyle w:val="a8"/>
        <w:spacing w:after="200"/>
        <w:ind w:left="1080"/>
        <w:rPr>
          <w:rFonts w:ascii="David" w:hAnsi="David" w:cs="David"/>
          <w:color w:val="000000" w:themeColor="text1"/>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lastRenderedPageBreak/>
        <w:t xml:space="preserve"> שיטת ההתקשרות </w:t>
      </w:r>
      <w:r>
        <w:rPr>
          <w:rFonts w:ascii="David" w:hAnsi="David" w:cs="David" w:hint="cs"/>
          <w:color w:val="000000" w:themeColor="text1"/>
          <w:rtl/>
        </w:rPr>
        <w:t xml:space="preserve">- </w:t>
      </w:r>
      <w:r w:rsidRPr="006F2A3B">
        <w:rPr>
          <w:rFonts w:ascii="David" w:hAnsi="David" w:cs="David" w:hint="cs"/>
          <w:color w:val="000000" w:themeColor="text1"/>
          <w:rtl/>
        </w:rPr>
        <w:t xml:space="preserve">מכרז </w:t>
      </w:r>
      <w:r>
        <w:rPr>
          <w:rFonts w:ascii="David" w:hAnsi="David" w:cs="David" w:hint="cs"/>
          <w:color w:val="000000" w:themeColor="text1"/>
          <w:rtl/>
        </w:rPr>
        <w:t>אחד</w:t>
      </w:r>
      <w:r w:rsidRPr="006F2A3B">
        <w:rPr>
          <w:rFonts w:ascii="David" w:hAnsi="David" w:cs="David" w:hint="cs"/>
          <w:color w:val="000000" w:themeColor="text1"/>
          <w:rtl/>
        </w:rPr>
        <w:t>, מארג מכרזים, שימוש במכרזים קיימים והשלמות ייעודיות, התקשרות עם ספק אחד/אינטגרטור, התקשרות עם מספר ספקים, הצעה לחלוקה ולארגון תחומי השירותים, שילוב תחומים, הפרדת תחומים, מבנה מכרז, פרקי מכרז, כשירויות נדרשות מספקים, תנאים ומגבלות, אופן בחירת הספקים, מדדי איכות, תקופת התקשרות.</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tl/>
        </w:rPr>
      </w:pPr>
    </w:p>
    <w:p w:rsidR="00F23BFB" w:rsidRPr="006F2A3B" w:rsidRDefault="00F23BFB" w:rsidP="00CE0874">
      <w:pPr>
        <w:pStyle w:val="a8"/>
        <w:spacing w:after="200"/>
        <w:ind w:left="1080"/>
        <w:rPr>
          <w:rFonts w:ascii="David" w:hAnsi="David" w:cs="David"/>
          <w:color w:val="000000" w:themeColor="text1"/>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lastRenderedPageBreak/>
        <w:t>מאפייני התמורה</w:t>
      </w:r>
      <w:r w:rsidRPr="00667958">
        <w:rPr>
          <w:rFonts w:ascii="David" w:hAnsi="David" w:cs="David" w:hint="cs"/>
          <w:color w:val="000000" w:themeColor="text1"/>
          <w:rtl/>
        </w:rPr>
        <w:t xml:space="preserve"> לספק</w:t>
      </w:r>
      <w:r>
        <w:rPr>
          <w:rFonts w:ascii="David" w:hAnsi="David" w:cs="David" w:hint="cs"/>
          <w:color w:val="000000" w:themeColor="text1"/>
          <w:rtl/>
        </w:rPr>
        <w:t xml:space="preserve"> </w:t>
      </w:r>
      <w:r w:rsidRPr="00667958">
        <w:rPr>
          <w:rFonts w:ascii="David" w:hAnsi="David" w:cs="David" w:hint="cs"/>
          <w:color w:val="000000" w:themeColor="text1"/>
          <w:rtl/>
        </w:rPr>
        <w:t>המאפשרת מענה ללקוח אל מול כדאיות כלכלית לספקים</w:t>
      </w:r>
      <w:r>
        <w:rPr>
          <w:rFonts w:ascii="David" w:hAnsi="David" w:cs="David" w:hint="cs"/>
          <w:color w:val="000000" w:themeColor="text1"/>
          <w:rtl/>
        </w:rPr>
        <w:t xml:space="preserve"> </w:t>
      </w:r>
      <w:r>
        <w:rPr>
          <w:rFonts w:ascii="David" w:hAnsi="David" w:cs="David"/>
          <w:color w:val="000000" w:themeColor="text1"/>
          <w:rtl/>
        </w:rPr>
        <w:t>–</w:t>
      </w:r>
      <w:r>
        <w:rPr>
          <w:rFonts w:ascii="David" w:hAnsi="David" w:cs="David" w:hint="cs"/>
          <w:color w:val="000000" w:themeColor="text1"/>
          <w:rtl/>
        </w:rPr>
        <w:t xml:space="preserve"> מבנה הצעת המחיר, שיטת התמורה ומנגנונים ליצירת אטרקטיביות עבור מציעים פוטנציאליים.</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pBdr>
          <w:bottom w:val="single" w:sz="12" w:space="1" w:color="auto"/>
        </w:pBd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23BFB" w:rsidRDefault="00F23BFB" w:rsidP="00CE0874">
      <w:pPr>
        <w:spacing w:after="200" w:line="360" w:lineRule="auto"/>
        <w:ind w:left="1080"/>
        <w:jc w:val="both"/>
        <w:rPr>
          <w:rFonts w:ascii="David" w:hAnsi="David" w:cs="David"/>
          <w:color w:val="000000" w:themeColor="text1"/>
          <w:rtl/>
        </w:rPr>
      </w:pPr>
    </w:p>
    <w:p w:rsidR="00F23BFB" w:rsidRDefault="00F23BFB" w:rsidP="00CE0874">
      <w:pPr>
        <w:spacing w:after="200" w:line="360" w:lineRule="auto"/>
        <w:ind w:left="1080"/>
        <w:jc w:val="both"/>
        <w:rPr>
          <w:rFonts w:ascii="David" w:hAnsi="David" w:cs="David"/>
          <w:color w:val="000000" w:themeColor="text1"/>
          <w:rtl/>
        </w:rPr>
      </w:pPr>
    </w:p>
    <w:p w:rsidR="00F23BFB" w:rsidRDefault="00F23BFB" w:rsidP="00CE0874">
      <w:pPr>
        <w:spacing w:after="200" w:line="360" w:lineRule="auto"/>
        <w:ind w:left="1080"/>
        <w:jc w:val="both"/>
        <w:rPr>
          <w:rFonts w:ascii="David" w:hAnsi="David" w:cs="David"/>
          <w:color w:val="000000" w:themeColor="text1"/>
          <w:rtl/>
        </w:rPr>
      </w:pPr>
    </w:p>
    <w:p w:rsidR="00F23BFB" w:rsidRDefault="00F23BFB" w:rsidP="00CE0874">
      <w:pPr>
        <w:spacing w:after="200" w:line="360" w:lineRule="auto"/>
        <w:ind w:left="1080"/>
        <w:jc w:val="both"/>
        <w:rPr>
          <w:rFonts w:ascii="David" w:hAnsi="David" w:cs="David"/>
          <w:color w:val="000000" w:themeColor="text1"/>
          <w:rtl/>
        </w:rPr>
      </w:pPr>
    </w:p>
    <w:p w:rsidR="00F23BFB" w:rsidRDefault="00F23BFB" w:rsidP="00CE0874">
      <w:pPr>
        <w:spacing w:after="200" w:line="360" w:lineRule="auto"/>
        <w:ind w:left="1080"/>
        <w:jc w:val="both"/>
        <w:rPr>
          <w:rFonts w:ascii="David" w:hAnsi="David" w:cs="David"/>
          <w:color w:val="000000" w:themeColor="text1"/>
          <w:rtl/>
        </w:rPr>
      </w:pPr>
    </w:p>
    <w:p w:rsidR="00F23BFB" w:rsidRPr="006F2A3B" w:rsidRDefault="00F23BFB" w:rsidP="00CE0874">
      <w:pPr>
        <w:spacing w:after="200" w:line="360" w:lineRule="auto"/>
        <w:ind w:left="1080"/>
        <w:jc w:val="both"/>
        <w:rPr>
          <w:rFonts w:ascii="David" w:hAnsi="David" w:cs="David"/>
          <w:color w:val="000000" w:themeColor="text1"/>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lastRenderedPageBreak/>
        <w:t>שיטת העבודה</w:t>
      </w:r>
      <w:r w:rsidRPr="00667958">
        <w:rPr>
          <w:rFonts w:ascii="David" w:hAnsi="David" w:cs="David" w:hint="cs"/>
          <w:color w:val="000000" w:themeColor="text1"/>
          <w:rtl/>
        </w:rPr>
        <w:t xml:space="preserve"> למימוש ההתקשרות </w:t>
      </w:r>
      <w:r>
        <w:rPr>
          <w:rFonts w:ascii="David" w:hAnsi="David" w:cs="David"/>
          <w:color w:val="000000" w:themeColor="text1"/>
          <w:rtl/>
        </w:rPr>
        <w:t>–</w:t>
      </w:r>
      <w:r>
        <w:rPr>
          <w:rFonts w:ascii="David" w:hAnsi="David" w:cs="David" w:hint="cs"/>
          <w:color w:val="000000" w:themeColor="text1"/>
          <w:rtl/>
        </w:rPr>
        <w:t xml:space="preserve"> </w:t>
      </w:r>
      <w:r w:rsidRPr="00667958">
        <w:rPr>
          <w:rFonts w:ascii="David" w:hAnsi="David" w:cs="David" w:hint="cs"/>
          <w:color w:val="000000" w:themeColor="text1"/>
          <w:rtl/>
        </w:rPr>
        <w:t>רכש רציף של שירותי בסיס, הרחבת שירותים במצבי חירום, תקשורת שוטפת בין לקוח לספק, תקשורת בזמן אמת, עבודה ישירה, עבודה מול מנהלת מרכזית וכדומה .</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tl/>
        </w:rPr>
      </w:pPr>
    </w:p>
    <w:p w:rsidR="00F23BFB" w:rsidRDefault="00F23BFB" w:rsidP="00CE0874">
      <w:pPr>
        <w:pStyle w:val="a8"/>
        <w:spacing w:after="200"/>
        <w:ind w:left="1080"/>
        <w:rPr>
          <w:rFonts w:ascii="David" w:hAnsi="David" w:cs="David"/>
          <w:color w:val="000000" w:themeColor="text1"/>
          <w:rtl/>
        </w:rPr>
      </w:pPr>
    </w:p>
    <w:p w:rsidR="00F23BFB" w:rsidRDefault="00F23BFB" w:rsidP="00CE0874">
      <w:pPr>
        <w:pStyle w:val="a8"/>
        <w:spacing w:after="200"/>
        <w:ind w:left="1080"/>
        <w:rPr>
          <w:rFonts w:ascii="David" w:hAnsi="David" w:cs="David"/>
          <w:color w:val="000000" w:themeColor="text1"/>
          <w:rtl/>
        </w:rPr>
      </w:pPr>
    </w:p>
    <w:p w:rsidR="00F23BFB" w:rsidRDefault="00F23BFB" w:rsidP="00CE0874">
      <w:pPr>
        <w:pStyle w:val="a8"/>
        <w:spacing w:after="200"/>
        <w:ind w:left="1080"/>
        <w:rPr>
          <w:rFonts w:ascii="David" w:hAnsi="David" w:cs="David"/>
          <w:color w:val="000000" w:themeColor="text1"/>
          <w:rtl/>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lastRenderedPageBreak/>
        <w:t>קיום גופים ואינטגרטורים</w:t>
      </w:r>
      <w:r w:rsidRPr="00667958">
        <w:rPr>
          <w:rFonts w:ascii="David" w:hAnsi="David" w:cs="David" w:hint="cs"/>
          <w:color w:val="000000" w:themeColor="text1"/>
          <w:rtl/>
        </w:rPr>
        <w:t xml:space="preserve"> בעלי יכולות וכשירויות והמסוגלים לספק את  השירותים הנדרשים באמינות ובמהימנות גבוהה (דוגמאות לגופים או לאינטגרטורים או לשיתופי פעולה נדרשים בין ספקים).</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t>שיטת אספקת השירותים לגופים</w:t>
      </w:r>
      <w:r w:rsidRPr="00667958">
        <w:rPr>
          <w:rFonts w:ascii="David" w:hAnsi="David" w:cs="David" w:hint="cs"/>
          <w:color w:val="000000" w:themeColor="text1"/>
          <w:rtl/>
        </w:rPr>
        <w:t xml:space="preserve"> על ידי הספקים (קיום יכולות בסיס והרחבות בזמן אמת, התקשרויות משנה, חוזים עתידיים, אספקת שירותי בסיס שוטפים,  הפעלת מתנדבים, אחר).</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F23BFB">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t>הכנות נדרשות</w:t>
      </w:r>
      <w:r w:rsidRPr="00667958">
        <w:rPr>
          <w:rFonts w:ascii="David" w:hAnsi="David" w:cs="David" w:hint="cs"/>
          <w:color w:val="000000" w:themeColor="text1"/>
          <w:rtl/>
        </w:rPr>
        <w:t xml:space="preserve">, המלצות ומידע נוסף נדרש, על מנת לייצר את הכלים  המיטביים לפניה לקבלת פתרונות לשירותים הנדרשים והצעות מספקים אפשריים. </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numPr>
          <w:ilvl w:val="0"/>
          <w:numId w:val="19"/>
        </w:numPr>
        <w:spacing w:before="0" w:after="200"/>
        <w:rPr>
          <w:rFonts w:ascii="David" w:hAnsi="David" w:cs="David"/>
          <w:color w:val="000000" w:themeColor="text1"/>
        </w:rPr>
      </w:pPr>
      <w:r>
        <w:rPr>
          <w:rFonts w:ascii="David" w:hAnsi="David" w:cs="David" w:hint="cs"/>
          <w:color w:val="000000" w:themeColor="text1"/>
          <w:rtl/>
        </w:rPr>
        <w:t>נושאים נוספים והערות:</w:t>
      </w:r>
      <w:r w:rsidRPr="00667958">
        <w:rPr>
          <w:rFonts w:ascii="David" w:hAnsi="David" w:cs="David" w:hint="cs"/>
          <w:color w:val="000000" w:themeColor="text1"/>
          <w:rtl/>
        </w:rPr>
        <w:t xml:space="preserve"> </w:t>
      </w:r>
    </w:p>
    <w:p w:rsidR="00CE0874" w:rsidRPr="00667958" w:rsidRDefault="00CE0874" w:rsidP="00F23BFB">
      <w:pPr>
        <w:pStyle w:val="a8"/>
        <w:spacing w:after="200"/>
        <w:ind w:left="1080"/>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pStyle w:val="a8"/>
        <w:spacing w:after="200"/>
        <w:rPr>
          <w:rFonts w:ascii="David" w:hAnsi="David" w:cs="David"/>
          <w:b/>
          <w:bCs/>
          <w:color w:val="000000" w:themeColor="text1"/>
          <w:u w:val="single"/>
          <w:rtl/>
        </w:rPr>
      </w:pPr>
    </w:p>
    <w:p w:rsidR="00CE0874" w:rsidRPr="008047E5" w:rsidRDefault="00CE0874" w:rsidP="00CE0874">
      <w:pPr>
        <w:spacing w:line="360" w:lineRule="auto"/>
        <w:jc w:val="both"/>
        <w:rPr>
          <w:rFonts w:ascii="David" w:hAnsi="David" w:cs="David"/>
          <w:color w:val="FF0000"/>
          <w:rtl/>
        </w:rPr>
      </w:pPr>
    </w:p>
    <w:p w:rsidR="00CE0874" w:rsidRPr="008047E5" w:rsidRDefault="00CE0874" w:rsidP="00CE0874">
      <w:pPr>
        <w:spacing w:line="360" w:lineRule="auto"/>
        <w:jc w:val="both"/>
        <w:rPr>
          <w:rFonts w:cs="David"/>
          <w:color w:val="FF0000"/>
          <w:rtl/>
        </w:rPr>
      </w:pPr>
    </w:p>
    <w:p w:rsidR="00CE0874" w:rsidRPr="008047E5" w:rsidRDefault="00CE0874" w:rsidP="00CE0874">
      <w:pPr>
        <w:spacing w:line="360" w:lineRule="auto"/>
        <w:jc w:val="both"/>
        <w:rPr>
          <w:rFonts w:cs="David"/>
          <w:color w:val="FF0000"/>
          <w:rtl/>
        </w:rPr>
      </w:pPr>
    </w:p>
    <w:p w:rsidR="00CE0874" w:rsidRPr="008047E5" w:rsidRDefault="00CE0874" w:rsidP="00CE0874">
      <w:pPr>
        <w:spacing w:line="360" w:lineRule="auto"/>
        <w:jc w:val="both"/>
        <w:rPr>
          <w:rFonts w:cs="David"/>
          <w:color w:val="FF0000"/>
          <w:rtl/>
        </w:rPr>
      </w:pPr>
    </w:p>
    <w:p w:rsidR="00CE0874" w:rsidRPr="008047E5" w:rsidRDefault="00CE0874" w:rsidP="00CE0874">
      <w:pPr>
        <w:spacing w:line="360" w:lineRule="auto"/>
        <w:jc w:val="both"/>
        <w:rPr>
          <w:rFonts w:cs="David"/>
          <w:color w:val="FF0000"/>
          <w:rtl/>
        </w:rPr>
      </w:pPr>
    </w:p>
    <w:p w:rsidR="00CE0874" w:rsidRPr="008047E5" w:rsidRDefault="00CE0874" w:rsidP="00CE0874">
      <w:pPr>
        <w:spacing w:line="360" w:lineRule="auto"/>
        <w:jc w:val="both"/>
        <w:rPr>
          <w:rFonts w:cs="David"/>
          <w:color w:val="FF0000"/>
          <w:rtl/>
        </w:rPr>
      </w:pPr>
    </w:p>
    <w:p w:rsidR="009F786C" w:rsidRDefault="009F786C" w:rsidP="00AF2E1A">
      <w:pPr>
        <w:spacing w:line="360" w:lineRule="auto"/>
        <w:ind w:left="-1050" w:right="-567" w:firstLine="437"/>
        <w:rPr>
          <w:rFonts w:ascii="David" w:hAnsi="David" w:cs="David"/>
          <w:sz w:val="24"/>
          <w:u w:val="single"/>
          <w:rtl/>
        </w:rPr>
      </w:pPr>
    </w:p>
    <w:sectPr w:rsidR="009F786C" w:rsidSect="00CE0874">
      <w:headerReference w:type="even" r:id="rId9"/>
      <w:headerReference w:type="default" r:id="rId10"/>
      <w:footerReference w:type="default" r:id="rId11"/>
      <w:headerReference w:type="first" r:id="rId12"/>
      <w:pgSz w:w="11906" w:h="16838"/>
      <w:pgMar w:top="1137"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19A5" w:rsidRDefault="008019A5">
      <w:r>
        <w:separator/>
      </w:r>
    </w:p>
  </w:endnote>
  <w:endnote w:type="continuationSeparator" w:id="0">
    <w:p w:rsidR="008019A5" w:rsidRDefault="008019A5">
      <w:r>
        <w:continuationSeparator/>
      </w:r>
    </w:p>
  </w:endnote>
  <w:endnote w:type="continuationNotice" w:id="1">
    <w:p w:rsidR="008019A5" w:rsidRDefault="008019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8AB" w:rsidRDefault="00C118AB" w:rsidP="00CE0874">
    <w:pPr>
      <w:pStyle w:val="a6"/>
      <w:rPr>
        <w:rtl/>
      </w:rPr>
    </w:pPr>
  </w:p>
  <w:tbl>
    <w:tblPr>
      <w:tblStyle w:val="aa"/>
      <w:bidiVisual/>
      <w:tblW w:w="5069"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113" w:type="dxa"/>
      </w:tblCellMar>
      <w:tblLook w:val="04A0" w:firstRow="1" w:lastRow="0" w:firstColumn="1" w:lastColumn="0" w:noHBand="0" w:noVBand="1"/>
    </w:tblPr>
    <w:tblGrid>
      <w:gridCol w:w="1680"/>
      <w:gridCol w:w="420"/>
      <w:gridCol w:w="1163"/>
      <w:gridCol w:w="409"/>
      <w:gridCol w:w="1581"/>
      <w:gridCol w:w="409"/>
      <w:gridCol w:w="2292"/>
      <w:gridCol w:w="467"/>
    </w:tblGrid>
    <w:tr w:rsidR="00C118AB" w:rsidRPr="00E45B6D" w:rsidTr="00416CEB">
      <w:trPr>
        <w:gridAfter w:val="1"/>
        <w:wAfter w:w="554" w:type="dxa"/>
        <w:trHeight w:val="709"/>
        <w:jc w:val="center"/>
      </w:trPr>
      <w:tc>
        <w:tcPr>
          <w:tcW w:w="997" w:type="pct"/>
        </w:tcPr>
        <w:p w:rsidR="00C118AB" w:rsidRDefault="00C118AB" w:rsidP="00CE0874">
          <w:pPr>
            <w:pStyle w:val="a6"/>
            <w:jc w:val="center"/>
            <w:rPr>
              <w:rFonts w:asciiTheme="minorHAnsi" w:hAnsiTheme="minorHAnsi" w:cstheme="minorHAnsi"/>
              <w:color w:val="404040" w:themeColor="text1" w:themeTint="BF"/>
              <w:sz w:val="20"/>
              <w:szCs w:val="22"/>
              <w:rtl/>
            </w:rPr>
          </w:pPr>
          <w:r w:rsidRPr="009D2279">
            <w:rPr>
              <w:rFonts w:asciiTheme="minorHAnsi" w:hAnsiTheme="minorHAnsi"/>
              <w:color w:val="404040" w:themeColor="text1" w:themeTint="BF"/>
              <w:sz w:val="20"/>
              <w:szCs w:val="22"/>
              <w:rtl/>
            </w:rPr>
            <w:t>רח</w:t>
          </w:r>
          <w:r w:rsidRPr="009D2279">
            <w:rPr>
              <w:rFonts w:asciiTheme="minorHAnsi" w:hAnsiTheme="minorHAnsi" w:cstheme="minorHAnsi"/>
              <w:color w:val="404040" w:themeColor="text1" w:themeTint="BF"/>
              <w:sz w:val="20"/>
              <w:szCs w:val="22"/>
              <w:rtl/>
            </w:rPr>
            <w:t xml:space="preserve">' </w:t>
          </w:r>
          <w:r w:rsidRPr="009D2279">
            <w:rPr>
              <w:rFonts w:asciiTheme="minorHAnsi" w:hAnsiTheme="minorHAnsi"/>
              <w:color w:val="404040" w:themeColor="text1" w:themeTint="BF"/>
              <w:sz w:val="20"/>
              <w:szCs w:val="22"/>
              <w:rtl/>
            </w:rPr>
            <w:t xml:space="preserve">קפלן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1</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olor w:val="404040" w:themeColor="text1" w:themeTint="BF"/>
              <w:sz w:val="20"/>
              <w:szCs w:val="22"/>
              <w:rtl/>
            </w:rPr>
            <w:t>ירושלים</w:t>
          </w:r>
        </w:p>
        <w:p w:rsidR="00C118AB" w:rsidRPr="00F14DF3" w:rsidRDefault="00C118AB" w:rsidP="00CE0874">
          <w:pPr>
            <w:pStyle w:val="a6"/>
            <w:jc w:val="center"/>
            <w:rPr>
              <w:rFonts w:asciiTheme="minorHAnsi" w:hAnsiTheme="minorHAnsi" w:cstheme="minorBidi"/>
              <w:color w:val="404040" w:themeColor="text1" w:themeTint="BF"/>
              <w:sz w:val="20"/>
              <w:szCs w:val="22"/>
              <w:rtl/>
            </w:rPr>
          </w:pPr>
          <w:r w:rsidRPr="009D2279">
            <w:rPr>
              <w:rFonts w:asciiTheme="minorHAnsi" w:hAnsiTheme="minorHAnsi" w:cstheme="minorHAnsi"/>
              <w:color w:val="404040" w:themeColor="text1" w:themeTint="BF"/>
              <w:sz w:val="20"/>
              <w:szCs w:val="22"/>
              <w:rtl/>
            </w:rPr>
            <w:t>9103002</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olor w:val="404040" w:themeColor="text1" w:themeTint="BF"/>
              <w:sz w:val="20"/>
              <w:szCs w:val="22"/>
              <w:rtl/>
            </w:rPr>
            <w:t>ת</w:t>
          </w:r>
          <w:r w:rsidRPr="009D2279">
            <w:rPr>
              <w:rFonts w:asciiTheme="minorHAnsi" w:hAnsiTheme="minorHAnsi" w:cstheme="minorHAnsi"/>
              <w:color w:val="404040" w:themeColor="text1" w:themeTint="BF"/>
              <w:sz w:val="20"/>
              <w:szCs w:val="22"/>
              <w:rtl/>
            </w:rPr>
            <w:t>.</w:t>
          </w:r>
          <w:r w:rsidRPr="009D2279">
            <w:rPr>
              <w:rFonts w:asciiTheme="minorHAnsi" w:hAnsiTheme="minorHAnsi"/>
              <w:color w:val="404040" w:themeColor="text1" w:themeTint="BF"/>
              <w:sz w:val="20"/>
              <w:szCs w:val="22"/>
              <w:rtl/>
            </w:rPr>
            <w:t>ד</w:t>
          </w:r>
          <w:r w:rsidRPr="009D2279">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3100</w:t>
          </w:r>
        </w:p>
      </w:tc>
      <w:tc>
        <w:tcPr>
          <w:tcW w:w="249" w:type="pct"/>
        </w:tcPr>
        <w:p w:rsidR="00C118AB" w:rsidRDefault="00C118AB" w:rsidP="00CE0874">
          <w:pPr>
            <w:pStyle w:val="a6"/>
            <w:rPr>
              <w:noProof/>
              <w:rtl/>
            </w:rPr>
          </w:pPr>
          <w:r>
            <w:rPr>
              <w:rFonts w:hint="cs"/>
              <w:noProof/>
              <w:rtl/>
            </w:rPr>
            <w:drawing>
              <wp:inline distT="0" distB="0" distL="0" distR="0" wp14:anchorId="700EF55C" wp14:editId="08E7AB3C">
                <wp:extent cx="215900" cy="215900"/>
                <wp:effectExtent l="0" t="0" r="0" b="0"/>
                <wp:docPr id="1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5900" cy="215900"/>
                        </a:xfrm>
                        <a:prstGeom prst="rect">
                          <a:avLst/>
                        </a:prstGeom>
                      </pic:spPr>
                    </pic:pic>
                  </a:graphicData>
                </a:graphic>
              </wp:inline>
            </w:drawing>
          </w:r>
        </w:p>
      </w:tc>
      <w:tc>
        <w:tcPr>
          <w:tcW w:w="690" w:type="pct"/>
        </w:tcPr>
        <w:p w:rsidR="00C118AB" w:rsidRDefault="00C118AB" w:rsidP="00CE0874">
          <w:pPr>
            <w:pStyle w:val="a6"/>
            <w:rPr>
              <w:noProof/>
              <w:rtl/>
            </w:rPr>
          </w:pPr>
          <w:r>
            <w:rPr>
              <w:rFonts w:asciiTheme="minorHAnsi" w:hAnsiTheme="minorHAnsi" w:hint="cs"/>
              <w:color w:val="404040" w:themeColor="text1" w:themeTint="BF"/>
              <w:sz w:val="20"/>
              <w:szCs w:val="22"/>
              <w:rtl/>
            </w:rPr>
            <w:t xml:space="preserve">נתנאל לורך </w:t>
          </w:r>
          <w:r>
            <w:rPr>
              <w:rFonts w:asciiTheme="minorHAnsi" w:hAnsiTheme="minorHAnsi" w:cstheme="minorHAnsi" w:hint="cs"/>
              <w:color w:val="404040" w:themeColor="text1" w:themeTint="BF"/>
              <w:sz w:val="20"/>
              <w:szCs w:val="22"/>
              <w:rtl/>
            </w:rPr>
            <w:t xml:space="preserve">1, </w:t>
          </w:r>
          <w:r>
            <w:rPr>
              <w:rFonts w:asciiTheme="minorHAnsi" w:hAnsiTheme="minorHAnsi" w:hint="cs"/>
              <w:color w:val="404040" w:themeColor="text1" w:themeTint="BF"/>
              <w:sz w:val="20"/>
              <w:szCs w:val="22"/>
              <w:rtl/>
            </w:rPr>
            <w:t>ירושלים</w:t>
          </w:r>
        </w:p>
      </w:tc>
      <w:tc>
        <w:tcPr>
          <w:tcW w:w="243" w:type="pct"/>
        </w:tcPr>
        <w:p w:rsidR="00C118AB" w:rsidRDefault="00C118AB" w:rsidP="00CE0874">
          <w:pPr>
            <w:pStyle w:val="a6"/>
            <w:jc w:val="center"/>
          </w:pPr>
          <w:r>
            <w:rPr>
              <w:noProof/>
            </w:rPr>
            <w:drawing>
              <wp:inline distT="0" distB="0" distL="0" distR="0" wp14:anchorId="3AA0C3FC" wp14:editId="448B7450">
                <wp:extent cx="216000" cy="224186"/>
                <wp:effectExtent l="0" t="0" r="0" b="4445"/>
                <wp:docPr id="1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2">
                          <a:extLst>
                            <a:ext uri="{28A0092B-C50C-407E-A947-70E740481C1C}">
                              <a14:useLocalDpi xmlns:a14="http://schemas.microsoft.com/office/drawing/2010/main" val="0"/>
                            </a:ext>
                          </a:extLst>
                        </a:blip>
                        <a:stretch>
                          <a:fillRect/>
                        </a:stretch>
                      </pic:blipFill>
                      <pic:spPr>
                        <a:xfrm flipH="1">
                          <a:off x="0" y="0"/>
                          <a:ext cx="216000" cy="224186"/>
                        </a:xfrm>
                        <a:prstGeom prst="rect">
                          <a:avLst/>
                        </a:prstGeom>
                      </pic:spPr>
                    </pic:pic>
                  </a:graphicData>
                </a:graphic>
              </wp:inline>
            </w:drawing>
          </w:r>
        </w:p>
      </w:tc>
      <w:tc>
        <w:tcPr>
          <w:tcW w:w="939" w:type="pct"/>
        </w:tcPr>
        <w:p w:rsidR="00C118AB" w:rsidRPr="009D2279" w:rsidRDefault="00C118AB" w:rsidP="00CE0874">
          <w:pPr>
            <w:pStyle w:val="a6"/>
            <w:jc w:val="center"/>
            <w:rPr>
              <w:rFonts w:asciiTheme="minorHAnsi" w:hAnsiTheme="minorHAnsi" w:cstheme="minorHAnsi"/>
              <w:color w:val="404040" w:themeColor="text1" w:themeTint="BF"/>
              <w:sz w:val="20"/>
              <w:szCs w:val="22"/>
              <w:rtl/>
            </w:rPr>
          </w:pPr>
          <w:r w:rsidRPr="009D2279">
            <w:rPr>
              <w:rFonts w:asciiTheme="minorHAnsi" w:hAnsiTheme="minorHAnsi"/>
              <w:color w:val="404040" w:themeColor="text1" w:themeTint="BF"/>
              <w:sz w:val="20"/>
              <w:szCs w:val="22"/>
              <w:rtl/>
            </w:rPr>
            <w:t>טל</w:t>
          </w:r>
          <w:r w:rsidRPr="009D2279">
            <w:rPr>
              <w:rFonts w:asciiTheme="minorHAnsi" w:hAnsiTheme="minorHAnsi" w:cstheme="minorHAnsi"/>
              <w:color w:val="404040" w:themeColor="text1" w:themeTint="BF"/>
              <w:sz w:val="20"/>
              <w:szCs w:val="22"/>
              <w:rtl/>
            </w:rPr>
            <w:t>'</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5317880</w:t>
          </w:r>
          <w:r w:rsidRPr="009D2279">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 xml:space="preserve"> 02</w:t>
          </w:r>
        </w:p>
        <w:p w:rsidR="00C118AB" w:rsidRDefault="00C118AB" w:rsidP="00CE0874">
          <w:pPr>
            <w:pStyle w:val="a6"/>
            <w:jc w:val="center"/>
            <w:rPr>
              <w:rtl/>
            </w:rPr>
          </w:pPr>
          <w:r w:rsidRPr="009D2279">
            <w:rPr>
              <w:rFonts w:asciiTheme="minorHAnsi" w:hAnsiTheme="minorHAnsi"/>
              <w:color w:val="404040" w:themeColor="text1" w:themeTint="BF"/>
              <w:sz w:val="20"/>
              <w:szCs w:val="22"/>
              <w:rtl/>
            </w:rPr>
            <w:t>פקס</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5695368</w:t>
          </w:r>
          <w:r w:rsidRPr="009D2279">
            <w:rPr>
              <w:rFonts w:asciiTheme="minorHAnsi" w:hAnsiTheme="minorHAnsi" w:cstheme="minorHAnsi"/>
              <w:color w:val="404040" w:themeColor="text1" w:themeTint="BF"/>
              <w:sz w:val="20"/>
              <w:szCs w:val="22"/>
              <w:rtl/>
            </w:rPr>
            <w:t xml:space="preserve"> - 02</w:t>
          </w:r>
        </w:p>
      </w:tc>
      <w:tc>
        <w:tcPr>
          <w:tcW w:w="243" w:type="pct"/>
        </w:tcPr>
        <w:p w:rsidR="00C118AB" w:rsidRDefault="00C118AB" w:rsidP="00CE0874">
          <w:pPr>
            <w:pStyle w:val="a6"/>
            <w:jc w:val="center"/>
            <w:rPr>
              <w:rtl/>
            </w:rPr>
          </w:pPr>
          <w:r>
            <w:rPr>
              <w:rFonts w:hint="cs"/>
              <w:noProof/>
              <w:rtl/>
            </w:rPr>
            <w:drawing>
              <wp:inline distT="0" distB="0" distL="0" distR="0" wp14:anchorId="34F9EBC4" wp14:editId="72D69BB6">
                <wp:extent cx="216000" cy="216000"/>
                <wp:effectExtent l="0" t="0" r="0" b="0"/>
                <wp:docPr id="1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3">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1360" w:type="pct"/>
        </w:tcPr>
        <w:p w:rsidR="00C118AB" w:rsidRPr="00E45B6D" w:rsidRDefault="00C118AB" w:rsidP="00CE0874">
          <w:pPr>
            <w:pStyle w:val="a6"/>
            <w:jc w:val="center"/>
            <w:rPr>
              <w:rtl/>
            </w:rPr>
          </w:pPr>
          <w:r w:rsidRPr="009D2279">
            <w:rPr>
              <w:rFonts w:asciiTheme="minorHAnsi" w:hAnsiTheme="minorHAnsi"/>
              <w:color w:val="404040" w:themeColor="text1" w:themeTint="BF"/>
              <w:sz w:val="20"/>
              <w:szCs w:val="22"/>
              <w:rtl/>
            </w:rPr>
            <w:t>אוצר ברשת</w:t>
          </w:r>
          <w:r>
            <w:rPr>
              <w:rFonts w:asciiTheme="minorHAnsi" w:hAnsiTheme="minorHAnsi" w:cstheme="minorHAnsi" w:hint="cs"/>
              <w:color w:val="404040" w:themeColor="text1" w:themeTint="BF"/>
              <w:sz w:val="20"/>
              <w:szCs w:val="22"/>
              <w:rtl/>
            </w:rPr>
            <w:t xml:space="preserve"> </w:t>
          </w:r>
          <w:r w:rsidRPr="00F42455">
            <w:rPr>
              <w:rFonts w:asciiTheme="minorHAnsi" w:hAnsiTheme="minorHAnsi" w:cstheme="minorHAnsi"/>
              <w:sz w:val="22"/>
              <w:szCs w:val="22"/>
              <w:rtl/>
            </w:rPr>
            <w:t xml:space="preserve"> </w:t>
          </w:r>
          <w:hyperlink r:id="rId4" w:history="1">
            <w:r w:rsidRPr="00F42455">
              <w:rPr>
                <w:rStyle w:val="Hyperlink"/>
                <w:rFonts w:asciiTheme="minorHAnsi" w:hAnsiTheme="minorHAnsi" w:cstheme="minorHAnsi"/>
                <w:sz w:val="22"/>
                <w:szCs w:val="22"/>
              </w:rPr>
              <w:t>www.mof.gov.il</w:t>
            </w:r>
          </w:hyperlink>
          <w:r>
            <w:rPr>
              <w:rStyle w:val="Hyperlink"/>
              <w:rtl/>
            </w:rPr>
            <w:br/>
          </w:r>
          <w:r w:rsidRPr="009D2279">
            <w:rPr>
              <w:rFonts w:asciiTheme="minorHAnsi" w:hAnsiTheme="minorHAnsi"/>
              <w:color w:val="404040" w:themeColor="text1" w:themeTint="BF"/>
              <w:sz w:val="20"/>
              <w:szCs w:val="22"/>
              <w:rtl/>
            </w:rPr>
            <w:t>שער הממשל</w:t>
          </w:r>
          <w:r>
            <w:rPr>
              <w:rFonts w:asciiTheme="minorHAnsi" w:hAnsiTheme="minorHAnsi" w:hint="cs"/>
              <w:color w:val="404040" w:themeColor="text1" w:themeTint="BF"/>
              <w:sz w:val="20"/>
              <w:szCs w:val="22"/>
              <w:rtl/>
            </w:rPr>
            <w:t xml:space="preserve">ה    </w:t>
          </w:r>
          <w:r w:rsidRPr="009D2279">
            <w:rPr>
              <w:rFonts w:asciiTheme="minorHAnsi" w:hAnsiTheme="minorHAnsi" w:cstheme="minorHAnsi"/>
              <w:sz w:val="22"/>
              <w:szCs w:val="22"/>
              <w:rtl/>
            </w:rPr>
            <w:t xml:space="preserve"> </w:t>
          </w:r>
          <w:hyperlink r:id="rId5" w:history="1">
            <w:r w:rsidRPr="009D2279">
              <w:rPr>
                <w:rStyle w:val="Hyperlink"/>
                <w:rFonts w:asciiTheme="minorHAnsi" w:hAnsiTheme="minorHAnsi" w:cstheme="minorHAnsi"/>
                <w:sz w:val="22"/>
                <w:szCs w:val="22"/>
              </w:rPr>
              <w:t>www.gov.il</w:t>
            </w:r>
          </w:hyperlink>
        </w:p>
      </w:tc>
    </w:tr>
    <w:tr w:rsidR="00C118AB" w:rsidTr="00416CEB">
      <w:trPr>
        <w:trHeight w:val="21"/>
        <w:jc w:val="center"/>
      </w:trPr>
      <w:tc>
        <w:tcPr>
          <w:tcW w:w="4998" w:type="pct"/>
          <w:gridSpan w:val="8"/>
          <w:vAlign w:val="center"/>
        </w:tcPr>
        <w:p w:rsidR="00C118AB" w:rsidRDefault="00C118AB" w:rsidP="00CE0874">
          <w:pPr>
            <w:pStyle w:val="a6"/>
            <w:jc w:val="center"/>
            <w:rPr>
              <w:rFonts w:asciiTheme="minorHAnsi" w:hAnsiTheme="minorHAnsi" w:cstheme="minorHAnsi"/>
              <w:color w:val="404040" w:themeColor="text1" w:themeTint="BF"/>
              <w:sz w:val="20"/>
              <w:szCs w:val="22"/>
              <w:rtl/>
            </w:rPr>
          </w:pPr>
          <w:r w:rsidRPr="00DD2F6F">
            <w:rPr>
              <w:rFonts w:asciiTheme="minorHAnsi" w:hAnsiTheme="minorHAnsi" w:hint="cs"/>
              <w:color w:val="404040" w:themeColor="text1" w:themeTint="BF"/>
              <w:sz w:val="20"/>
              <w:szCs w:val="22"/>
              <w:rtl/>
            </w:rPr>
            <w:t>מינהל הרכש ברשת</w:t>
          </w:r>
          <w:r>
            <w:rPr>
              <w:rFonts w:hint="cs"/>
              <w:rtl/>
            </w:rPr>
            <w:t xml:space="preserve"> </w:t>
          </w:r>
          <w:hyperlink r:id="rId6" w:history="1">
            <w:r w:rsidRPr="005E26DC">
              <w:rPr>
                <w:rStyle w:val="Hyperlink"/>
              </w:rPr>
              <w:t>www.mr.gov.il</w:t>
            </w:r>
          </w:hyperlink>
        </w:p>
      </w:tc>
    </w:tr>
  </w:tbl>
  <w:p w:rsidR="00C118AB" w:rsidRDefault="00C118AB" w:rsidP="00CE0874">
    <w:pPr>
      <w:pStyle w:val="a6"/>
      <w:rPr>
        <w:rtl/>
        <w:cs/>
      </w:rPr>
    </w:pPr>
  </w:p>
  <w:p w:rsidR="00C118AB" w:rsidRDefault="00C118A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19A5" w:rsidRDefault="008019A5">
      <w:r>
        <w:separator/>
      </w:r>
    </w:p>
  </w:footnote>
  <w:footnote w:type="continuationSeparator" w:id="0">
    <w:p w:rsidR="008019A5" w:rsidRDefault="008019A5">
      <w:r>
        <w:continuationSeparator/>
      </w:r>
    </w:p>
  </w:footnote>
  <w:footnote w:type="continuationNotice" w:id="1">
    <w:p w:rsidR="008019A5" w:rsidRDefault="008019A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8AB" w:rsidRDefault="00C118AB" w:rsidP="00E851C2">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end"/>
    </w:r>
  </w:p>
  <w:p w:rsidR="00C118AB" w:rsidRDefault="00C118AB">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8AB" w:rsidRDefault="00C118AB" w:rsidP="00E851C2">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separate"/>
    </w:r>
    <w:r w:rsidR="00401B59">
      <w:rPr>
        <w:rStyle w:val="a5"/>
        <w:noProof/>
        <w:rtl/>
      </w:rPr>
      <w:t>1</w:t>
    </w:r>
    <w:r>
      <w:rPr>
        <w:rStyle w:val="a5"/>
        <w:rtl/>
      </w:rPr>
      <w:fldChar w:fldCharType="end"/>
    </w:r>
  </w:p>
  <w:p w:rsidR="00C118AB" w:rsidRPr="002C5EFC" w:rsidRDefault="00C118AB" w:rsidP="00CE0874">
    <w:pPr>
      <w:pStyle w:val="a3"/>
      <w:ind w:firstLine="2880"/>
      <w:rPr>
        <w:b/>
        <w:bCs/>
        <w:sz w:val="28"/>
        <w:szCs w:val="28"/>
        <w:rtl/>
      </w:rPr>
    </w:pPr>
    <w:r>
      <w:rPr>
        <w:b/>
        <w:bCs/>
        <w:noProof/>
        <w:sz w:val="28"/>
        <w:szCs w:val="28"/>
        <w:rtl/>
      </w:rPr>
      <w:drawing>
        <wp:anchor distT="0" distB="0" distL="114300" distR="114300" simplePos="0" relativeHeight="251664384" behindDoc="0" locked="0" layoutInCell="1" allowOverlap="1" wp14:anchorId="6FFD199A" wp14:editId="5BCC26E6">
          <wp:simplePos x="0" y="0"/>
          <wp:positionH relativeFrom="column">
            <wp:posOffset>2117725</wp:posOffset>
          </wp:positionH>
          <wp:positionV relativeFrom="paragraph">
            <wp:posOffset>-271780</wp:posOffset>
          </wp:positionV>
          <wp:extent cx="1353820" cy="957580"/>
          <wp:effectExtent l="0" t="0" r="0" b="0"/>
          <wp:wrapSquare wrapText="bothSides"/>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nel logo-05.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53820" cy="957580"/>
                  </a:xfrm>
                  <a:prstGeom prst="rect">
                    <a:avLst/>
                  </a:prstGeom>
                </pic:spPr>
              </pic:pic>
            </a:graphicData>
          </a:graphic>
          <wp14:sizeRelH relativeFrom="page">
            <wp14:pctWidth>0</wp14:pctWidth>
          </wp14:sizeRelH>
          <wp14:sizeRelV relativeFrom="page">
            <wp14:pctHeight>0</wp14:pctHeight>
          </wp14:sizeRelV>
        </wp:anchor>
      </w:drawing>
    </w:r>
    <w:r>
      <w:rPr>
        <w:rFonts w:cs="David" w:hint="cs"/>
        <w:noProof/>
        <w:color w:val="0000FF"/>
        <w:sz w:val="28"/>
        <w:szCs w:val="28"/>
        <w:rtl/>
      </w:rPr>
      <w:drawing>
        <wp:anchor distT="0" distB="0" distL="114300" distR="114300" simplePos="0" relativeHeight="251665408" behindDoc="0" locked="0" layoutInCell="1" allowOverlap="1" wp14:anchorId="41FD2C6E" wp14:editId="289E60DD">
          <wp:simplePos x="0" y="0"/>
          <wp:positionH relativeFrom="column">
            <wp:posOffset>4352925</wp:posOffset>
          </wp:positionH>
          <wp:positionV relativeFrom="paragraph">
            <wp:posOffset>-152400</wp:posOffset>
          </wp:positionV>
          <wp:extent cx="876300" cy="781050"/>
          <wp:effectExtent l="0" t="0" r="0" b="0"/>
          <wp:wrapThrough wrapText="bothSides">
            <wp:wrapPolygon edited="0">
              <wp:start x="0" y="0"/>
              <wp:lineTo x="0" y="21073"/>
              <wp:lineTo x="21130" y="21073"/>
              <wp:lineTo x="21130" y="0"/>
              <wp:lineTo x="0" y="0"/>
            </wp:wrapPolygon>
          </wp:wrapThrough>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76300" cy="781050"/>
                  </a:xfrm>
                  <a:prstGeom prst="rect">
                    <a:avLst/>
                  </a:prstGeom>
                  <a:noFill/>
                  <a:ln>
                    <a:noFill/>
                  </a:ln>
                </pic:spPr>
              </pic:pic>
            </a:graphicData>
          </a:graphic>
          <wp14:sizeRelV relativeFrom="margin">
            <wp14:pctHeight>0</wp14:pctHeight>
          </wp14:sizeRelV>
        </wp:anchor>
      </w:drawing>
    </w:r>
    <w:r w:rsidRPr="008047E5">
      <w:rPr>
        <w:noProof/>
        <w:color w:val="FF0000"/>
      </w:rPr>
      <mc:AlternateContent>
        <mc:Choice Requires="wpg">
          <w:drawing>
            <wp:anchor distT="0" distB="0" distL="114300" distR="114300" simplePos="0" relativeHeight="251666432" behindDoc="0" locked="0" layoutInCell="1" allowOverlap="1" wp14:anchorId="5EF6BD26" wp14:editId="3AC343DB">
              <wp:simplePos x="0" y="0"/>
              <wp:positionH relativeFrom="column">
                <wp:posOffset>-238125</wp:posOffset>
              </wp:positionH>
              <wp:positionV relativeFrom="paragraph">
                <wp:posOffset>-276225</wp:posOffset>
              </wp:positionV>
              <wp:extent cx="1943100" cy="1051454"/>
              <wp:effectExtent l="0" t="0" r="0" b="0"/>
              <wp:wrapThrough wrapText="bothSides">
                <wp:wrapPolygon edited="0">
                  <wp:start x="7624" y="0"/>
                  <wp:lineTo x="7624" y="6265"/>
                  <wp:lineTo x="0" y="11355"/>
                  <wp:lineTo x="0" y="21143"/>
                  <wp:lineTo x="21388" y="21143"/>
                  <wp:lineTo x="21388" y="11355"/>
                  <wp:lineTo x="13553" y="6265"/>
                  <wp:lineTo x="13553" y="0"/>
                  <wp:lineTo x="7624" y="0"/>
                </wp:wrapPolygon>
              </wp:wrapThrough>
              <wp:docPr id="10" name="קבוצה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43100" cy="1051454"/>
                        <a:chOff x="4320" y="360"/>
                        <a:chExt cx="3420" cy="1987"/>
                      </a:xfrm>
                    </wpg:grpSpPr>
                    <wps:wsp>
                      <wps:cNvPr id="11" name="Text Box 4"/>
                      <wps:cNvSpPr txBox="1">
                        <a:spLocks noChangeArrowheads="1"/>
                      </wps:cNvSpPr>
                      <wps:spPr bwMode="auto">
                        <a:xfrm>
                          <a:off x="4320" y="1447"/>
                          <a:ext cx="3420" cy="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118AB" w:rsidRPr="00445D94" w:rsidRDefault="00C118AB" w:rsidP="00CE0874">
                            <w:pPr>
                              <w:jc w:val="center"/>
                              <w:rPr>
                                <w:rFonts w:cs="Narkisim"/>
                                <w:sz w:val="28"/>
                                <w:szCs w:val="28"/>
                                <w:rtl/>
                              </w:rPr>
                            </w:pPr>
                            <w:r w:rsidRPr="00445D94">
                              <w:rPr>
                                <w:rFonts w:cs="Narkisim" w:hint="cs"/>
                                <w:sz w:val="28"/>
                                <w:szCs w:val="28"/>
                                <w:rtl/>
                              </w:rPr>
                              <w:t>מדינת</w:t>
                            </w:r>
                            <w:r>
                              <w:rPr>
                                <w:rFonts w:cs="Narkisim" w:hint="cs"/>
                                <w:sz w:val="28"/>
                                <w:szCs w:val="28"/>
                                <w:rtl/>
                              </w:rPr>
                              <w:t xml:space="preserve"> </w:t>
                            </w:r>
                            <w:r w:rsidRPr="00445D94">
                              <w:rPr>
                                <w:rFonts w:cs="Narkisim" w:hint="cs"/>
                                <w:sz w:val="28"/>
                                <w:szCs w:val="28"/>
                                <w:rtl/>
                              </w:rPr>
                              <w:t xml:space="preserve"> ישראל</w:t>
                            </w:r>
                          </w:p>
                          <w:p w:rsidR="00C118AB" w:rsidRPr="00CD1A49" w:rsidRDefault="00C118AB" w:rsidP="00CE0874">
                            <w:pPr>
                              <w:jc w:val="center"/>
                              <w:rPr>
                                <w:rFonts w:cs="Narkisim"/>
                                <w:color w:val="0000FF"/>
                                <w:sz w:val="28"/>
                                <w:szCs w:val="28"/>
                                <w:rtl/>
                              </w:rPr>
                            </w:pPr>
                            <w:r w:rsidRPr="00445D94">
                              <w:rPr>
                                <w:rFonts w:cs="Narkisim" w:hint="cs"/>
                                <w:sz w:val="28"/>
                                <w:szCs w:val="28"/>
                                <w:rtl/>
                              </w:rPr>
                              <w:t>משרד הביטחון</w:t>
                            </w:r>
                          </w:p>
                          <w:p w:rsidR="00C118AB" w:rsidRPr="00CD1A49" w:rsidRDefault="00C118AB" w:rsidP="00CE0874">
                            <w:pPr>
                              <w:jc w:val="center"/>
                              <w:rPr>
                                <w:rFonts w:cs="Narkisim"/>
                                <w:color w:val="0000FF"/>
                                <w:sz w:val="28"/>
                                <w:szCs w:val="28"/>
                                <w:rtl/>
                              </w:rPr>
                            </w:pPr>
                          </w:p>
                        </w:txbxContent>
                      </wps:txbx>
                      <wps:bodyPr rot="0" vert="horz" wrap="square" lIns="91440" tIns="45720" rIns="91440" bIns="45720" anchor="t" anchorCtr="0" upright="1">
                        <a:noAutofit/>
                      </wps:bodyPr>
                    </wps:wsp>
                    <pic:pic xmlns:pic="http://schemas.openxmlformats.org/drawingml/2006/picture">
                      <pic:nvPicPr>
                        <pic:cNvPr id="12" name="Picture 5" descr="3011"/>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5580" y="360"/>
                          <a:ext cx="856"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EF6BD26" id="קבוצה 10" o:spid="_x0000_s1026" style="position:absolute;left:0;text-align:left;margin-left:-18.75pt;margin-top:-21.75pt;width:153pt;height:82.8pt;z-index:251666432" coordorigin="4320,360" coordsize="3420,198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pH5VBuBAAA1wsAAA4AAABkcnMvZTJvRG9jLnhtbOxWXW7jNhB+L9A7&#10;EHpXJNmULQmxF4l/ggXSNuhuD0BTlEWsRKokHTsteogC7RXaI/k6HZKW7fxh090+1oBtkkOOZr6P&#10;34wu3+3aBt0zpbkUkyC5iAPEBJUlF+tJ8NPHZZgFSBsiStJIwSbBA9PBu+m331xuu4INZC2bkikE&#10;ToQutt0kqI3piijStGYt0ReyYwKMlVQtMTBV66hUZAve2yYaxPEo2kpVdkpSpjWszr0xmDr/VcWo&#10;+aGqNDOomQQQm3G/yv2u7G80vSTFWpGu5vQQBvmCKFrCBTz06GpODEEbxZ+5ajlVUsvKXFDZRrKq&#10;OGUuB8gmiZ9kc6PkpnO5rIvtujvCBNA+wemL3dLv7+8U4iVwB/AI0gJH+7/3v+//3P+1/wPBIiC0&#10;7dYFbLxR3YfuTvk0YXgr6ScN5uip3c7XfjNabb+TJTglGyMdQrtKtdYF5I52joiHIxFsZxCFxSTH&#10;wySGgCjYkjhNcIo9VbQGPu05PByAHczD0YFFWi8Ox4fY2tzZPBvbgxEp/HNdrIfYbGJw6/QJWP11&#10;wH6oScccX9ri1QOb9MB+tPldyx1yydiHwy4LKTI7WIZUHULaI4uEnNVErNmVUnJbM1JCeInL5uyo&#10;T0JbJ5+D+ghZgrFDhRQ94CfEcoD9HDBSdEqbGyZbZAeTQIGmXJjk/lYbv7XfYnnVsuHlkjeNm6j1&#10;atYodE9Af0v3OXh/tK0RdrOQ9pj36FcgPHiGtdlAnZ5+zZMBjq8HebgcZeMQL3Ea5uM4C+Mkv85H&#10;Mc7xfPmbDTDBRc3LkolbLliv7QS/jeJDlfGqdOpG20mQp4PUU/RqkrH7vJRkyw2Uuoa3kyA7biKF&#10;JXYhSkibFIbwxo+jx+G7GwwY9P8OFbjLurDM+ztgdqsdeLGLK1k+wIVQEvgCJUB9hkEt1S8B2kKt&#10;mwT65w1RLEDNewGXKocLAduMm+B0bNWjzi2rcwsRFFxNAhMgP5wZX1A3neLrGp7kr7GQV6D5irs7&#10;corK1Qsnu+llx2kB3wM5MHpGzucbAJwyG5uLbyLtm3y0RH3adCHU4I4YvuINNw+unwC7Nihxf8ep&#10;BdZOzqQ86KUMZvtUlAaoZJoCAMM4ceLsT/jzIB9OXaE8yVl3ICGL0mnpmcIfe4ns9FFMq4Z3vcjs&#10;+JA9xPGkM7wAoO86c0k3LRPGt1HFGgBCCl3zTgP7BWtXrAS1vy8hTgot3EARB4KFF/9LyhxkV3Gc&#10;D67DWRrPQhyPF+FVjsfhOF6McYyzZJbMemVuNANUSDPv+H8gTVde+rr1TCaksAhZfWlFfwTsnda0&#10;UczQ2i5XUHYO69AojgaH+gloy8Gb6myaZiCg89Zkq5fta1k66nsabPGVru+HfQ19Y5k9FktS/Kvq&#10;GeeLbJHhEA9GC+BoPg+vljMcjpbJOJ0P57PZPOk58tXT3rKvp8ih/2rRfK0znFVBf9mBHkfv/w3B&#10;vtI8u+n9FYUaa4fwddXWvT261nF407Wvp+dzt+v0Pj79BwAA//8DAFBLAwQUAAYACAAAACEAWGCz&#10;G7oAAAAiAQAAGQAAAGRycy9fcmVscy9lMm9Eb2MueG1sLnJlbHOEj8sKwjAQRfeC/xBmb9O6EJGm&#10;bkRwK/UDhmSaRpsHSRT79wbcKAgu517uOUy7f9qJPSgm452ApqqBkZNeGacFXPrjagssZXQKJ+9I&#10;wEwJ9t1y0Z5pwlxGaTQhsUJxScCYc9hxnuRIFlPlA7nSDD5azOWMmgeUN9TE13W94fGTAd0Xk52U&#10;gHhSDbB+DsX8n+2HwUg6eHm35PIPBTe2uAsQo6YswJIy+A6b6hpIA+9a/vVZ9wIAAP//AwBQSwME&#10;FAAGAAgAAAAhAH6fLCHgAAAACwEAAA8AAABkcnMvZG93bnJldi54bWxMj01Lw0AQhu+C/2EZwVu7&#10;+bC1xGxKKeqpCLaCeNtmp0lodjZkt0n67x1P9vYM8/DOO/l6sq0YsPeNIwXxPAKBVDrTUKXg6/A2&#10;W4HwQZPRrSNUcEUP6+L+LteZcSN94rAPleAQ8plWUIfQZVL6skar/dx1SLw7ud7qwGNfSdPrkcNt&#10;K5MoWkqrG+ILte5wW2N53l+sgvdRj5s0fh1259P2+nNYfHzvYlTq8WHavIAIOIV/Gf7qc3UouNPR&#10;Xch40SqYpc8LVhmeUgY2kuWK4chqksQgi1ze/lD8AgAA//8DAFBLAwQKAAAAAAAAACEAzsGYF7gk&#10;AAC4JAAAFQAAAGRycy9tZWRpYS9pbWFnZTEuanBlZ//Y/+AAEEpGSUYAAQEBAPoA+gAA/9sAQwAI&#10;BgYHBgUIBwcHCQkICgwUDQwLCwwZEhMPFB0aHx4dGhwcICQuJyAiLCMcHCg3KSwwMTQ0NB8nOT04&#10;MjwuMzQy/9sAQwEJCQkMCwwYDQ0YMiEcITIyMjIyMjIyMjIyMjIyMjIyMjIyMjIyMjIyMjIyMjIy&#10;MjIyMjIyMjIyMjIyMjIyMjIy/8AAEQgAyACg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95urmO0tpLiZtscalmPoBWFH4x0uaNZEW9ZG5Ui0&#10;kwR+VXvEvHhrUj6Wz/yrzbxd4z1jw1Y6DDpksSLNZq7bow2SAPWtadPn0IlKx3h8Y6WvVb3/AMBJ&#10;P8Ka3jXSFJBF4cd/skn+FeOn4seKjjFzbjP/AE7rT5fij4vSGOZp4VjkzsY2y4bBwcVv9Wf9Mz9o&#10;eunxzouOftg/7dJP8KafHmiD+K7P/bpJ/hXjv/C1/FR/5erf/wAB1pp+Kvio/wDL1bf+A60fVu6/&#10;EftD2FvH+hr1+2f+Aj/4U0fEPQc4LXY+to/+FeP/APC1PFPe5tj/ANu60w/FPxOGz9otz/27rT+r&#10;Lt+Ie0PZP+FhaBn/AFl1/wCAsn+FPHxA8Pn/AJa3H/gLJ/hXjP8AwtXxR/z3tv8AwHWl/wCFq+KC&#10;MefbD/tgtH1ZdvxD2h7L/wALA8P/APPa4/8AAaT/AApv/CwvD/8Az1uc/wDXrJ/hXjI+KPigf8vF&#10;sf8AtgtIfij4ozn7Tbg/9e60fVl/TD2h7L/wsLQCfv3n4Wkn+FKPiDoZGR9tP/bpJ/hXi/8Aws/x&#10;URj7ZAPpbrTv+FpeLAuPt0H/AIDp/hR9XXb8Q9oezjx/opOAt9n/AK85P8KT/hP9GH/LHUT/ANub&#10;/wCFeMj4p+LP+f8Ah/8AAdP8KG+KXi4j/kIxj6W6f4UfVl2/EPaHs48faS33bXUz9LJ/8KUeO9OJ&#10;4sdVP/bk9eKr8TvF2D/xNF/CBP8ACpZPiH40hiikm1F1SYFo28lAGAODjj1o+q9g5z2ceNrFiB9g&#10;1Xn/AKcnp8HjPS59St9PMV5DPcEiITW7IGI5PJrxRfiV4sJ/5Cp/79J/hXU6fe3ereM/Bl7eTGWW&#10;W0Z2PQE5cZwOO1TLD8u4Kdz1LxKM+GdSB720n/oJrxH4jtus/DB9dPU/yr27xN/yLGp/9e0n/oJr&#10;w34gkHTvCx/6hq/0owu46hxMET3E8cEQ3SSMEUe5PFek+NtIgtdATRYUAudItIrkMOrqx2yZ/Hmu&#10;TTS7rwv4i02W/gYQmWOZJCPldcg8Gux+Il6LfxldyA/u5tGZMdjk8V0Sd5pGatY8qz70mTWnDoN7&#10;JoM+smNks4iEDsMb2J6Cr3h7wZq/ieOWawSNYIjtaWV9oB9K05kLyOfycU3NdJb+Btcu9bn0mOBB&#10;PAA0jM42BT0Ofel1LwFrum3lrbGGOdrp9kZicEFhyRz7UnJDOazQeldlJ8MPEUcJfbbs4GfLWTn6&#10;Vz1hoeo6pqv9mWtsxuwSGRjjbjrk+lNNCM3NLmur1fwBqOklI2ubWa5dDItuj/OyjrjPXFc7p+nX&#10;mq38djZW7S3EhwFHYdyfQClfqBVzRmul17wLrPh61F1crHLb/wAUkRzt+oqfTvh3rl/pa37+RbRy&#10;LuiWd8M4PT6ZougOUzQORXQ6D4N1LX7i4jiMVvHbuY5JZWwA4/hHr2rOudInsNYTTbgpvZ1UOjBl&#10;IJxkUAVIInnnSCMZklYIo9SeB/OvV/HWkWsPhqLSoE23WiwRy5x99H4b8iK4SbSrrwn4vsk1KHEc&#10;N1HIrn7siBgciu9+I96lv4rkcPmC60d1JB4PzAis3eU1Ya2PKEz616n4dH/FR+B/awf/ANCeuNg8&#10;J3g8H3XiK5Bgt1Ki3VhzLlsZ+ldj4eb/AIqbwMPXT2/m9OrJOIJanrHiXnwzqf8A17Sf+gmvCviD&#10;/wAgrwmB300fyFe6eJv+RZ1P/r2k/wDQTXhPxBYDSPCnqNMU/wAq58M9TSobmv3CXHhfRr66zPo9&#10;9bLBMeptpgMK6+nuO+KzbfTbjxh4i8P2N0xIS0aG7kU4ysTkE/jhfzqloetf2FbT+GPEdu76XeoJ&#10;FZRkxbhkOvqOn5VoC6Pg/wAKyTwXIur66EttaSxHcBFuBL+3Hb1rZKyaM/MveONbtrjw3qtjYhE0&#10;62uobK2RRwXUbnbP4gfhWL4Fnl/4RvxSkt3NbWSWyyeZC2GV88Y+o61zxtb6/wDDUt2AY9N0/oT/&#10;AMtZWI3H3P8AKuk+G2m2+uaf4j0m4ujbxywxszoQWCqxyee1DiowsCd2O8J6leS+PWs87k1K1ETc&#10;kYTysqR9DWQmpaj4bvdP+1O7z2l/J5qyMWycKuB/wEmtO3jtrf4o6CdHlLW7rD5TvxuABU/mQap/&#10;EPRrvS5kurwRCSe5kkdI5t/3gCM8DHSrunLTqHQu63FqvhrxJcXT31y1oqNd2ivMWDjIChh7E8j2&#10;rm9C8S3Oj+Ihq5UTySMwnRsjeG6ge/NdN4vspLnRn1ndbyfabeF0jjLGVI+MEg8ADviuD0/5tRtB&#10;uC5nT5m6D5hQ/hEd94305PDmvLe2b3BxZiWITSlyrOdp5PYZ/WuS8NeIZvDurC+RPMDoY5Fzhtrd&#10;SD2PcV2Xj+KebUtVvbmS53R27RQLJb7Ywu4fdbPP1rzNN7uFUEsThfqelCXupMDtdal1yxTULLUL&#10;25uIri3WSDzWyDGWBz9cYrS1m+h1vRtBvkuLiK8uCUlt/MPlHylPzAdByBR49g8iQGZrl7qOwjWV&#10;3f5EzgEKPcjmpYrCwTwT4WvLy4lE+ZRbwxKCGY7juY+lGi5WwM/wvYyeIvCPiKGRpBNZt9tikXj5&#10;yDuB/wC+a5jUpHt9TjAAxAsYjweoABBz7113gCZIPDHiie6hkmtXjWIxRNhmcgnjkcYxXJ6uvmav&#10;FBHEI2McaeWeCrYAwfeiN/eB9D0fxdcw3un2N/cDz9E1eEZcctZzgbdyn0yOR7VX0/R5vFWseG7e&#10;/IMNtYt9qbPDJG5A/PisLRNbGhx3nhLxLC/9mSthuMmBj0ceo6GtbVdTTwx4Is9Pt7pJr6+jeNbq&#10;I5H2beTn2Jzis9UrDJfHHilNS0G7t4WVbN70QWsa8Dy4hgt+LH9KteHB/wAVP4G44/s9ufxevOJo&#10;bufTo70xFbGFhBET0zycD365r0jw2R/wlXgkZ5/sxjj8Wpzgowshp+8eseJv+RZ1P/r2k/8AQTXg&#10;/wAQRjS/CgOM/wBmL/Svd/E5x4X1Q/8ATrJ/6Ca8K+IR/wCJb4TI/wCgYv8ASsMOXUNXWL6OXS/D&#10;d7cRQvC0Ci1uSvEM6dUf+8rcdelW9Lj/ALSi02axCJe6nPcxzxOmUtgQDLge23A+tct4c1S3fRrv&#10;wlrjeTbXGJLaeQf8e8h6E+xrZstRfwr4NvZbrH9sfaJLa1OeG3hcyA9xgZzW70ViBvjPVbGPwrqO&#10;jaZGiWFpdRWsJX+NwMyH37Vl/CSaL/hNHtZ9hiurSSJ1YcMODj9K5a9ne5s4bWBGa1s8vLJ2eVzy&#10;x/kKh0nUZNJ1e2vYywaGQNlT1GeR+IzT5bxsK533jqW1DaL4m0aPy7K1uGt0hUAKrRuTxj1wa6Xx&#10;1pdr4o8KTarpkCtetHFdyjOWKgHgfQZqQaZD4o8HT2kUmnW8V5G0unWkQO9XyTuYk8nqMAVy/wAO&#10;/En9h3t7puriSN4omVIto3TMD9w55JHYe9Zra63Qytob2mpeEorgxGe/sVNvKZJmVIYCThio5PXA&#10;681gXPhLVdL1eyK2lz9nmmRoJvKPQkYyOoP1rrdb8PXukaxLr/hra0bAG705CC0O5clT6/zBrQ8H&#10;fEUwS22k3skcsRcIGuyY5os9jwQ+PXg1d5WukGhh+NdSj1TxPq9vbSTzfZ7KRS7OSisMbgF6Vk+C&#10;/CL317DqerMtppVu6yO0x2GXHOFz/Ouz1vx/bWuuXNjp/h+F7o7kaaRwuQOSW4zXBar4nutfWa2u&#10;k+2uxH2eKBSEiPsOrZ6dqpJta6C6l7x1qI1PWpRY3lzdG8kCrHIuAiqcKFA7Emt3xNJcaPo8Vmi2&#10;88Gnaets7YXdBO4Cnb35yfarPhrQh4curfW9ec3GtXEDGx08jH3R0z/ex0FctfT3njLXYtOjgZLy&#10;+ufMuVB3CLHAGewAySD0NF9dNkI3/D0Asfh3FBJoy39zqs7vEJHAAAwqsRnOOp4rgtWvBL4guLgF&#10;SqzAjYflIXHT1HFeh+NbmWwCRGDy9O0uNU0+WGUHzJSMYIHbqcdq8riiaaVUTl3baBnqSaI7eoHr&#10;HiW4gHiTT7+7soruOaJJ7CRgNs3y/NC/qcjg1ahsbfVk07TbG2jMWpWjSSO68WcW8k4985Fc7oeo&#10;W2r+HpPB+tyC1u7dydPuZDgRvn7jegz+hrb1jVZPDXgew01lEWuXkLQyS/3IQxJb8c8VDvay3GZv&#10;jjUtPk8MWOm6ZFHHZQ3ciQbTy6INpc+uWzWr4YBPi/wXjtpLfzavOrxpr2ESQI/2CyjSBC3Qc9/c&#10;nJr0vwwo/wCEx8H89NIP82qpxUYWCLuz1PxKM+GdTH/TtJ/6Ca8K+IZ/4k3hL/sGjP6V7t4j/wCR&#10;b1L/AK9pP/QTXhHxBx/Y/hInr/Zw/pXPhtzSobXiCDTbiXQ5LixiNwbOKW1f+G72j5on9/Sm3Edh&#10;daXYXcGnw3UOoSSwWNkw+aCRyMj2C4P9KoaVcL4x8D/2LvCa1pOZbM93Xrx+WPyrT0DUINN8Hx+I&#10;7pRusZ7kRwngmZ8DH55rbW3mQUfFulaZ4c8BTaTZEPcxXUa3U2378hXOM+wry3POR+ddD4g1ia4s&#10;orOWTfPLO97dkf8APR8bV/Bf51ztaJOO4jqvB+t29jdrHevIiIjGMw4RpO4jL9QpNdP4lsrbxbb2&#10;moRiLTfERQPJaZ+aXJ+Tp0PB/rXl3bFatpq8iFjJK0c7KsQulyXRO4/KjlTdxXZt6T4ovtDvkF4D&#10;BdW0kkg8xSQ8rHlpAOpxnnkCu/sdf8I+KLiCTWdFVL0MpSWJN6s2f7y89fUVj6brXhq/jbRvEVnE&#10;LJMLZXvXKY/ifqGPJNasHwm0e7njvtC16RUVw+FcP0OcZHNROUdeYpJ9B3i//hCoPFRvdUuplvRH&#10;sZI1Yq4II5wME4NYDeMtD0KxeLwrpSxSbSBeTpt2++T8x+grsPFvwyi1LXbbU7GSO3RSTPGVJ3n1&#10;HvXDT+CfDuiOZNe1xpnU5+zxYUn+ZopuMkEt9TIvNe1fxNqLLYJNd3Uix7WAx5LDqy/3Rz1Ndjpd&#10;tF4EtZLK3YXmv6jatIZM/IuBkgN+fPtWSfFFrY2MsGgQw6JGBlZZgGe49ivXGO9cZe687ieCzaSO&#10;GV9zMxyx4wQP7q9ePpVyjda7E+g3WNRSdIrS1Y/Z0PmydcPMfvH6dqrafKsepWskn3VmQk+24VTp&#10;V9zihtMbPYfFdroy+Kpb660sSzW8X2h7Zfu3cBH+sH+0vcUlxolpqEWmWH2Zb+7v7IixYuSLaPeS&#10;XJ9ACoqibz/hLvBdpf2rD+3tEQrJGOssWMH6jFa9rq0fhnwZZ6/gG7nsVs7OPurbnJ/p+VZ3fLZb&#10;jW5n+MIdM0fwK+iacoJtr6OKWbHM0gUsxP0q94X/AORz8JD00j+rV59q9832K103zPMaNnnuX67p&#10;n5P5DivQvC3/ACOvhUemj/1aqlFxg7ijuep+Iv8AkXNS/wCvaT/0E14R8QhjRfCZ7nTh/IV7x4iH&#10;/FOal/17Sf8AoJrwj4gsf7D8J/8AYPH9K5sPuaVB+o+HbfbpOo6betZ3S20U1yACCEPBkT1x3FWd&#10;YtG1PT/LvNSSOytZZJftkcQAuXKrsJHTcc1HBLJrfgKxvtPOdW0ElJYxyWiPUY7gir/h5Yb7w1p8&#10;l0wGjabey3Mm7oFC7o1PrycfhXTexkYd/wCEI9D8BXF/fOH1KdkZl7xITwPqe9efdOO1dr4j8Qya&#10;lpF3PO2JtVuw8cZ/ggjBC/hk1xZ6D3p3drMYlNLc0pFNxk0r2GTw3MsBJikZPXB4NegfDzVNE3Xa&#10;avbF7pQHgNuhEjAdR8pGTXnIHau9+FlhZz69Lf308KR2kRPlyEDO7gn6UN3VmLqdl4p+Iui3tnDZ&#10;w6fez3CyBEik3RA+uTnmvKvEWoQnXrs6WFitcgKEXBzgZGevXNeseI9X8LaZfRXEekxXYVd4uIGV&#10;9h9MZzmvHtctoYr37Talvs11maNGGGQZOQR9aIq0fdB7maSWJLEknqSc0qmm0UDH1d0yMTanaRsA&#10;UaZQ2TxjNUh0qSNjHIrr94HINCBnpFx4Qg0rxlKbfWGsrVXIjmXho5SMiM+gOeD3qzremXGt2lpN&#10;eXjQXcFjGttAI8edMzNkAdjwM/Wl8SGPX/Ddp4qsfnDwC11SFT0I4DkeoPOfSuhivFtdN0vxRqhE&#10;kOn6WBBno87MRn3OAPzpOTsn1Ejk/FXhW28K+CbJHdJNTnuR9odf4SFzsH0zW74VbPjjwt/2Bx/N&#10;q4vxVq895p2m29xJuuHMl5cj+68pyB7YGBiu08KHd458L8Yxow/m1DT9m7jT1PVvEbbfDmon/p2k&#10;/wDQTXg3j9s6D4TAH/MPH8hXvPiIA+HNSB6fZpP/AEE14R8QlA0DwkB/0D+D+Arnw+5dQp6ZpfiD&#10;w1rel3OngONQjUx7uI5ARko3pWtrFvc3+n22i6RZ/ZPtlzPPd2rSjarpjcoP93PP41PfX4/4RfQ7&#10;12Z9Ku7cWt1tJzbyocJIvoev5VZis7rXNB0XTOI71ruWK6u4+H8uPljuH94bfrXTfqyDz6fRL+40&#10;m81m6HlwwEW6D1IOML7CsE9BXpfjfXIJtDvNOsVVNPt7mO1gAH3mUZc+/avND1p3uISmmnYNXrPR&#10;7u+h86LyVj3FA0sypkjHAyfejlYzPFenfDXwPJqlnc61dNGIDG8MMciZV+MFm6cA/wAjXMWPge/v&#10;bhYheWCZBJP2gEqAMk4HtXtWkeKvCOj6FbaVFqULRwxCPAVuRjk9O9RPmWiQ1a+p5DrPhbRbKHdb&#10;61BI+ABsjJDFgcd/VWrntRhjngjv7YkxYWGRGHKMF/kcZru/Etl4UvUDaVqSW5Ux7Y/KYr8u724z&#10;urn/APhHzYW95b3t/aRRXUXm2xeTDEg5U47cetb7ojqchRV86TPnAmtG+k4qK7065skiedVCSgmN&#10;lYMGwcHpWfKyrkA6VNbQm5uYoFIDSMEBPbJquGIqxbTNBcxTL96Nw4/A5pIGdj4WtvEWla3f6Xb2&#10;qzbYmF3aTHCSR9/xPY1s+JjfaxpGmWGk27DS9Osku2VnGQWLYz64waZ4xvbmK+stTjkYRXaLNZ3a&#10;nBViPmhbHUEg9fWuki0211htFliRrPS/sH2nUNrEBlQkLGfbJbihyStISPNptAvP+EcbxDeF1SWZ&#10;Y4Q/WTPU/SvQfCZH/CceF/8AsDD+bVgeNPEZ1bw5bhQI4J713togMBYYxtXj35NbvhDnxv4Y/wCw&#10;OP5tRJtwdwjuer+Ihu8OaiPW2k/9BNeD+P8AP/COeEmPT7Bx+le86/8A8i/qH/XvJ/6Ca8G8esB4&#10;Z8IqRybD/CubD7mlQzvDPiC2sbK88P65G/8AZd3yTj5rdz/EPbvXU3eqSeEfh8sMU0Fzc3k8iW14&#10;jAr5RxlvY4GMU7UIrBn0C9itIv7RFiskAlGYrsKMNGfRh2qFIbIeG9N1yGBLhDfTeXp7LjM0pwE9&#10;MKec10Oz1IR55eyyXtmlvbKxtbGMu7/3mY/M5+vQfSsojHevWNbs9P8AD/g/WdKSJPtoWKW7kTor&#10;uxIjHsAK8n5A6nirTuIQda6/w7bx3Gn2SzKzRtcyBgpwcZjzj04zWfYaNb3ekLfzNPzI0ZWLaAoA&#10;Xklj33YrrfD15pWhiHNhdXflu7hZJIwuW29ee22qWmomzX0/+yIjKNN0/Zc+XPE7SXBcqPLySB9K&#10;gsbWI2U7jRjcz+bhZCGYYCJ8ox069T610z+J3v8Awzez2elQWxhMcCNIylT5jBSPl5AAasO08Q+K&#10;47VFsbBWgAwrR2b7SBwCCTz0qYyldsbSGmxgnVwPC7WrBcmSQMy57D8a4bx2rJ4svQyhSEhG3OQo&#10;2dBXejxL40DYk0tjz/z7P/jXPfERIrfU7B7nTrefULqDfPJuZVyOMAfQVSbvZiPPB8yjLBSc4OBg&#10;DFa2rj/iQaSR03TdPqKrC7tmUAaZaDHP+sarF1qMN3p9tbPZxQxW+7Z5UuM5PNO3QDEAGakQEsAo&#10;yfStGfT7f+wBqEW9XW5MDKzZBG0MMVV01xFqNtI33VlQn6bhWdrDudToXiSzn0B/DWu5Fm5LW1zj&#10;mB/8M/1rd8VarJong/SPDyTIZZ4N1xcRNnfEGJUA++abqAsPDfii+u4dPjlTH+kWcmOEbkSx+oOe&#10;R2rYm08s2j6ZZwW93NqWnLFGXX5YIgSS/wD48PyodtGNHmF3PcX0aTFGW2twIIwB8qDHA+vevUfB&#10;/wDyO/hk+ujD+bVk+OrTStI8I6bp2lNvCXUiyyY5kdRhj+ZrT8F5PjPwtznGj/1alOXNBsUfiPWf&#10;EPHh7UT/ANO0n/oJrwbx4w/4R7wljtY/4V7z4iUv4c1FR1NtJ/6Ca8G8cqW8IeEJsfKbPbn34rnw&#10;+5pU2JtAuYPFHhBNBaZYtY05/N092bBYddoroNEmgsPBjazqMYhXTtRuJmgcYJmPyqAPZia8o0yN&#10;ZtUto3uvsgaQAz/88/evQNahu9Q0mDTLjUTcx2mqrDJdImC6OvyOfUj1rolEyTOQ1nWZZtNNvI4e&#10;6vbhru8IOcdkT8Bn865vuK1NctbSw1e4tbK6N3bxt8s2Op71PbaAZ9Otrya6SBbmcwxAoWyQOTx0&#10;FXYZ0vg6Iy6VYJhedSX7y5H34eo6GvVLgzwT28S2AmkFvILiS3iKruDKAQMdcEn8K8GsvEWp6Cz2&#10;1jdJ5aSls7AQWB6jP0FaP/CyvFRxnUiR/uConFtgj1C/N2PClza3rF9lzbhJPLK7x5y4zkDJxUNv&#10;Z6tcwWNlbSXMC+UPNlVSqrnGBn8Gzx3rzGb4geI7hSk18rqSDtaMYyDkGj/hYficD/kIA/WMUJND&#10;PUGs/FFjesLeee7QRbHd2VQ5427QehGDk+9cX8TBMdW0Y3ZUXJtCJiDxv5z096wh8Q/EgOTeqf8A&#10;tmKo3vivVdSZTevDOVHBeIHFUrXuxGQj+UDHtxnrzyads3wKMgMM5G4YP61bOs3Gc+VbZ7fuRTv7&#10;cu+gjth/2xWq90WpbAz4DYnr/aX/ALTFYak9iQfar15q95fWy20zRiFW3hUQL83rxVEcHiplvoB6&#10;Rc3KeK/CdtqVuQda0qLyrmEHmWHoTjvxXQXOrReH/CGmapGQdTu9PS0tU6soyST+orzzw7Zj7Dfa&#10;pbaobbUrJPNigC581RyfqPauu8TWK6tc/aZ76Kw+wafCEQrw8jLuYL6UrXaTGmcjr96JIrHT1k8x&#10;LKHDsDnfIxyx/OvQvBI/4rPw1jto39WryIE8kV694JUr4+0aP/nno6/rz/Wqq25HYF8SPYL2H7TZ&#10;zQHpIjL+YxXg+v2r3HwtssqTLo97Jay/7I3EA/livf2+leb3+lQW/ijV9CuflsfEMJmhJ6LMBhgP&#10;fGD+FcNGdma1FdHgDcnnmu9+H/icRmTw/qDr9mulKwSuOY3xgDPp6elcXqun3OkanPYXaFZoW2sD&#10;xn0NVAxVgykgjkEdq7mkzEt6tpd1o+oy2d5EY5EJAJ6MOeR611Ggw/8AFFyTqW8walHE2Tldm0nA&#10;B6c1XtfENrq0DW+tuyymNkE4UEPx8pYdmHqKZomt2th4YNo0sS3Q1BLnZIGKMqqR29zT16Ack+Mn&#10;oOTx6c0nOM9vWu7stQj1nURaW9looldWZf3DgHCluufas9bS1vPECyTWyJElj9qNvGuFchckfSm4&#10;hexyeKTIJ659K6m78LmbNzYRzKVw9xYuMywqedyj+JcVr69ZW7aa99bWlsunTWG+3kMWJFcMF+Y+&#10;pOeKnlQXPP8A8R+dLgA9RXX3OraSkNlFZx2DRxW6o5uoTuL9zkU7XrDZpj/aLKzgdRDLHLaggFJM&#10;9c0coXONP169KPzzXoGtNZx2XyWlsdONrEIpWj/eruOCx/IkUzVE06PUINPksbaC3+1xhJYx87Rb&#10;Qfm9Ccrn60coXOEHPf8AAUoxk8iu+tZNMt/EdhLqNlBbMqSqsUSZRpN5VM/lUGofYYr7TotZ0+2t&#10;THcStcm3Bw6rwF/OjlC4nw70/Oupq96Ui06yR5JGk+6/y/dHrWZ4o8RS+I9bkuzhIAxEUYHG3sfr&#10;iotZ143hktbPdFYljgZxkemB0HtWMvWnypO4E8QMkiRoMsxCgDuTXtHguDzfijeMv3LKxSE46Z2q&#10;P6GvMfCtkhvpNUusCy08edIT/E38C/UnFewfCTTZxp19rt4CJ9Sm3rkYIjHT8yT+VZVpWgy4LU9J&#10;rn/FmgnXtK8uCQw31uwntJh/BIvI/A9DXQUmK85OzNmrnjGu6KvxAs3mSIWniawXy7m3fjzMdPqD&#10;zg15FdWtxY3T21zC8UyHDI4wQa+ofEHhSPVZ49Qsp2sdWg/1V3H1I/usP4lri9dit7tBa+NtEMDj&#10;5U1S0Usn1yOV/GuynV0sZSgeGZJpCR19K9Eu/hj9oJm0LWrO9gPKqzjcPbIrEuPh34ng5/s1nH/T&#10;Jg2a6EzMW3Wz8M3VvcrMZ7p7Yt5hICQs6kdByzAGk0C7/tDxHJIBtSOxkijVzg4CbVz7msq48Oa3&#10;aM3naVepjqfIb+lZ7208XDxyIfR0KmquwOsvNRm09lubh5yrTZijOFlg+XlkYE8Z7dDT9e1Ua54d&#10;DXUylbQZglg+USsTyrx9m9xxXFtnoTk47k8U3Hb+tJu4Df4T9MV3vimaJtBtmM8WXsbVFQNlty5J&#10;47cGuFHHIx6c07GTyc4GOaUR2PSNQuLVXiS4tJrpfsdo6BCoXcgb5WJPTJFZQu7J5be8vY4/tsRM&#10;jNLcgq0hO7dtXr2/KuUS3upgAkFxKP8AZVmFTDRdSIyNOus/9cSK0j2FcL7UXuNUW6Rz+7bKE/XO&#10;fzJNQ6hqN3qlwZ7yYySc4Jq5H4d1SUZ+yNGPWRlX+Zq0nhuOJgb7VbG3HcK/mP8AkKlqXUDBCjNa&#10;+laFcakrTsRb2UZ/e3MvCqPb1PtWpZ2+krcCPTNNu9au8/KWQ7AfXav9a7zRvhvrWvyx3HiWb7JZ&#10;pjZZRcHHpgcL/OplKMFdsaTZj+G9AbxfdW+nWMTQ+HbN900rj5p2Hc+5/QV7vbW8drbxwQoEijUK&#10;qjoAO1Q6dplppNlFZ2MCQQRjCooq5Xn1arqPyN4xsgooorMoKY8auhRlDKRggjINPooA5i88A+Hr&#10;yUzfYRbzE5L27GM5/wCA1TbwEY8fZPEGqwezSBx+ors8UYq1UmupPKjhpPCPiGMHyPE/mDss9mp/&#10;kaqTeH/Fsa/e0e+HcPE0Z/rXoeB6UYHpVqvMXIjyS+0LUGz/AGl4JtbhO7Wc4LflgVy1z4I0XWxK&#10;mhzT2OpRfesLwYP4Z/8Ar19CFRiuc8TeE7TXrYOhNtqMPzW92nDo3ue49quOId9SXC2x842vh2WO&#10;WZ9WL2FtA2yQuvzM391R3PvW3pGl6hq7BPDWg/uun2q5G4n3JPH5V3ukeEdS8W64b3xXAY4LHEK2&#10;w+7M46v/ALp4r1O2tYLWBYIIkiiQYVEUAD8K1niOTSO4owvqzx2D4W+LLpQbzXYoAR92PJx+WKvw&#10;/BiVx/pfiS5b1CR4/rXrOKMCsHiaj6l+zieZRfBTRh/x86jfz+o3Ba2bL4V+E7Mg/wBnecw7zOW/&#10;Su1xRUOrN9R8iKVlpdjpsQisrWGBB2jQCrmOOOKWis9ygooooAKKKKACiiigAooooAKKKKACkIzR&#10;RQAAUtFFABRRRQAUUUUAFFFFABRRRQB//9lQSwECLQAUAAYACAAAACEAihU/mAwBAAAVAgAAEwAA&#10;AAAAAAAAAAAAAAAAAAAAW0NvbnRlbnRfVHlwZXNdLnhtbFBLAQItABQABgAIAAAAIQA4/SH/1gAA&#10;AJQBAAALAAAAAAAAAAAAAAAAAD0BAABfcmVscy8ucmVsc1BLAQItABQABgAIAAAAIQCKR+VQbgQA&#10;ANcLAAAOAAAAAAAAAAAAAAAAADwCAABkcnMvZTJvRG9jLnhtbFBLAQItABQABgAIAAAAIQBYYLMb&#10;ugAAACIBAAAZAAAAAAAAAAAAAAAAANYGAABkcnMvX3JlbHMvZTJvRG9jLnhtbC5yZWxzUEsBAi0A&#10;FAAGAAgAAAAhAH6fLCHgAAAACwEAAA8AAAAAAAAAAAAAAAAAxwcAAGRycy9kb3ducmV2LnhtbFBL&#10;AQItAAoAAAAAAAAAIQDOwZgXuCQAALgkAAAVAAAAAAAAAAAAAAAAANQIAABkcnMvbWVkaWEvaW1h&#10;Z2UxLmpwZWdQSwUGAAAAAAYABgB9AQAAvy0AAAAA&#10;">
              <v:shapetype id="_x0000_t202" coordsize="21600,21600" o:spt="202" path="m,l,21600r21600,l21600,xe">
                <v:stroke joinstyle="miter"/>
                <v:path gradientshapeok="t" o:connecttype="rect"/>
              </v:shapetype>
              <v:shape id="Text Box 4" o:spid="_x0000_s1027" type="#_x0000_t202" style="position:absolute;left:4320;top:1447;width:342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V7mwAAAANsAAAAPAAAAZHJzL2Rvd25yZXYueG1sRE/NasJA&#10;EL4LfYdlCl6kbhSNbXQTqlDxauoDjNkxCWZnQ3Zr4tt3BcHbfHy/s8kG04gbda62rGA2jUAQF1bX&#10;XCo4/f58fIJwHlljY5kU3MlBlr6NNpho2/ORbrkvRQhhl6CCyvs2kdIVFRl0U9sSB+5iO4M+wK6U&#10;usM+hJtGzqMolgZrDg0VtrSrqLjmf0bB5dBPll/9ee9Pq+Mi3mK9Otu7UuP34XsNwtPgX+Kn+6DD&#10;/Bk8fgkHyPQfAAD//wMAUEsBAi0AFAAGAAgAAAAhANvh9svuAAAAhQEAABMAAAAAAAAAAAAAAAAA&#10;AAAAAFtDb250ZW50X1R5cGVzXS54bWxQSwECLQAUAAYACAAAACEAWvQsW78AAAAVAQAACwAAAAAA&#10;AAAAAAAAAAAfAQAAX3JlbHMvLnJlbHNQSwECLQAUAAYACAAAACEA4i1e5sAAAADbAAAADwAAAAAA&#10;AAAAAAAAAAAHAgAAZHJzL2Rvd25yZXYueG1sUEsFBgAAAAADAAMAtwAAAPQCAAAAAA==&#10;" stroked="f">
                <v:textbox>
                  <w:txbxContent>
                    <w:p w:rsidR="00C118AB" w:rsidRPr="00445D94" w:rsidRDefault="00C118AB" w:rsidP="00CE0874">
                      <w:pPr>
                        <w:jc w:val="center"/>
                        <w:rPr>
                          <w:rFonts w:cs="Narkisim"/>
                          <w:sz w:val="28"/>
                          <w:szCs w:val="28"/>
                          <w:rtl/>
                        </w:rPr>
                      </w:pPr>
                      <w:r w:rsidRPr="00445D94">
                        <w:rPr>
                          <w:rFonts w:cs="Narkisim" w:hint="cs"/>
                          <w:sz w:val="28"/>
                          <w:szCs w:val="28"/>
                          <w:rtl/>
                        </w:rPr>
                        <w:t>מדינת</w:t>
                      </w:r>
                      <w:r>
                        <w:rPr>
                          <w:rFonts w:cs="Narkisim" w:hint="cs"/>
                          <w:sz w:val="28"/>
                          <w:szCs w:val="28"/>
                          <w:rtl/>
                        </w:rPr>
                        <w:t xml:space="preserve"> </w:t>
                      </w:r>
                      <w:r w:rsidRPr="00445D94">
                        <w:rPr>
                          <w:rFonts w:cs="Narkisim" w:hint="cs"/>
                          <w:sz w:val="28"/>
                          <w:szCs w:val="28"/>
                          <w:rtl/>
                        </w:rPr>
                        <w:t xml:space="preserve"> ישראל</w:t>
                      </w:r>
                    </w:p>
                    <w:p w:rsidR="00C118AB" w:rsidRPr="00CD1A49" w:rsidRDefault="00C118AB" w:rsidP="00CE0874">
                      <w:pPr>
                        <w:jc w:val="center"/>
                        <w:rPr>
                          <w:rFonts w:cs="Narkisim"/>
                          <w:color w:val="0000FF"/>
                          <w:sz w:val="28"/>
                          <w:szCs w:val="28"/>
                          <w:rtl/>
                        </w:rPr>
                      </w:pPr>
                      <w:r w:rsidRPr="00445D94">
                        <w:rPr>
                          <w:rFonts w:cs="Narkisim" w:hint="cs"/>
                          <w:sz w:val="28"/>
                          <w:szCs w:val="28"/>
                          <w:rtl/>
                        </w:rPr>
                        <w:t>משרד הביטחון</w:t>
                      </w:r>
                    </w:p>
                    <w:p w:rsidR="00C118AB" w:rsidRPr="00CD1A49" w:rsidRDefault="00C118AB" w:rsidP="00CE0874">
                      <w:pPr>
                        <w:jc w:val="center"/>
                        <w:rPr>
                          <w:rFonts w:cs="Narkisim"/>
                          <w:color w:val="0000FF"/>
                          <w:sz w:val="28"/>
                          <w:szCs w:val="28"/>
                          <w:rtl/>
                        </w:rPr>
                      </w:pP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8" type="#_x0000_t75" alt="3011" style="position:absolute;left:5580;top:360;width:856;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PwwAAANsAAAAPAAAAZHJzL2Rvd25yZXYueG1sRE9La8JA&#10;EL4L/odlBG+6aQoiqWto64OeFNPS1tuQnSah2dk0uzXx37uC4G0+vucs0t7U4kStqywreJhGIIhz&#10;qysuFHy8byZzEM4ja6wtk4IzOUiXw8ECE207PtAp84UIIewSVFB63yRSurwkg25qG+LA/djWoA+w&#10;LaRusQvhppZxFM2kwYpDQ4kNvZaU/2b/RsFu8/24beiz/pr9rbL98YW745qVGo/65ycQnnp/F9/c&#10;bzrMj+H6SzhALi8AAAD//wMAUEsBAi0AFAAGAAgAAAAhANvh9svuAAAAhQEAABMAAAAAAAAAAAAA&#10;AAAAAAAAAFtDb250ZW50X1R5cGVzXS54bWxQSwECLQAUAAYACAAAACEAWvQsW78AAAAVAQAACwAA&#10;AAAAAAAAAAAAAAAfAQAAX3JlbHMvLnJlbHNQSwECLQAUAAYACAAAACEA/wWPz8MAAADbAAAADwAA&#10;AAAAAAAAAAAAAAAHAgAAZHJzL2Rvd25yZXYueG1sUEsFBgAAAAADAAMAtwAAAPcCAAAAAA==&#10;">
                <v:imagedata r:id="rId4" o:title="3011"/>
              </v:shape>
              <w10:wrap type="through"/>
            </v:group>
          </w:pict>
        </mc:Fallback>
      </mc:AlternateContent>
    </w:r>
  </w:p>
  <w:p w:rsidR="00C118AB" w:rsidRDefault="00C118AB">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8AB" w:rsidRPr="002C5EFC" w:rsidRDefault="00C118AB" w:rsidP="00CE0874">
    <w:pPr>
      <w:pStyle w:val="a3"/>
      <w:ind w:firstLine="2880"/>
      <w:rPr>
        <w:b/>
        <w:bCs/>
        <w:sz w:val="28"/>
        <w:szCs w:val="28"/>
        <w:rtl/>
      </w:rPr>
    </w:pPr>
    <w:r>
      <w:rPr>
        <w:b/>
        <w:bCs/>
        <w:noProof/>
        <w:sz w:val="28"/>
        <w:szCs w:val="28"/>
        <w:rtl/>
      </w:rPr>
      <w:drawing>
        <wp:anchor distT="0" distB="0" distL="114300" distR="114300" simplePos="0" relativeHeight="251659264" behindDoc="0" locked="0" layoutInCell="1" allowOverlap="1" wp14:anchorId="2E208955" wp14:editId="3141513B">
          <wp:simplePos x="0" y="0"/>
          <wp:positionH relativeFrom="column">
            <wp:posOffset>2117725</wp:posOffset>
          </wp:positionH>
          <wp:positionV relativeFrom="paragraph">
            <wp:posOffset>-271780</wp:posOffset>
          </wp:positionV>
          <wp:extent cx="1353820" cy="957580"/>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nel logo-05.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53820" cy="957580"/>
                  </a:xfrm>
                  <a:prstGeom prst="rect">
                    <a:avLst/>
                  </a:prstGeom>
                </pic:spPr>
              </pic:pic>
            </a:graphicData>
          </a:graphic>
          <wp14:sizeRelH relativeFrom="page">
            <wp14:pctWidth>0</wp14:pctWidth>
          </wp14:sizeRelH>
          <wp14:sizeRelV relativeFrom="page">
            <wp14:pctHeight>0</wp14:pctHeight>
          </wp14:sizeRelV>
        </wp:anchor>
      </w:drawing>
    </w:r>
    <w:r>
      <w:rPr>
        <w:rFonts w:cs="David" w:hint="cs"/>
        <w:noProof/>
        <w:color w:val="0000FF"/>
        <w:sz w:val="28"/>
        <w:szCs w:val="28"/>
        <w:rtl/>
      </w:rPr>
      <w:drawing>
        <wp:anchor distT="0" distB="0" distL="114300" distR="114300" simplePos="0" relativeHeight="251660288" behindDoc="0" locked="0" layoutInCell="1" allowOverlap="1" wp14:anchorId="31D6059F" wp14:editId="7AA27FA5">
          <wp:simplePos x="0" y="0"/>
          <wp:positionH relativeFrom="column">
            <wp:posOffset>4352925</wp:posOffset>
          </wp:positionH>
          <wp:positionV relativeFrom="paragraph">
            <wp:posOffset>-152400</wp:posOffset>
          </wp:positionV>
          <wp:extent cx="876300" cy="781050"/>
          <wp:effectExtent l="0" t="0" r="0" b="0"/>
          <wp:wrapThrough wrapText="bothSides">
            <wp:wrapPolygon edited="0">
              <wp:start x="0" y="0"/>
              <wp:lineTo x="0" y="21073"/>
              <wp:lineTo x="21130" y="21073"/>
              <wp:lineTo x="21130" y="0"/>
              <wp:lineTo x="0" y="0"/>
            </wp:wrapPolygon>
          </wp:wrapThrough>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76300" cy="781050"/>
                  </a:xfrm>
                  <a:prstGeom prst="rect">
                    <a:avLst/>
                  </a:prstGeom>
                  <a:noFill/>
                  <a:ln>
                    <a:noFill/>
                  </a:ln>
                </pic:spPr>
              </pic:pic>
            </a:graphicData>
          </a:graphic>
          <wp14:sizeRelV relativeFrom="margin">
            <wp14:pctHeight>0</wp14:pctHeight>
          </wp14:sizeRelV>
        </wp:anchor>
      </w:drawing>
    </w:r>
    <w:r w:rsidRPr="008047E5">
      <w:rPr>
        <w:noProof/>
        <w:color w:val="FF0000"/>
      </w:rPr>
      <mc:AlternateContent>
        <mc:Choice Requires="wpg">
          <w:drawing>
            <wp:anchor distT="0" distB="0" distL="114300" distR="114300" simplePos="0" relativeHeight="251662336" behindDoc="0" locked="0" layoutInCell="1" allowOverlap="1" wp14:anchorId="4707E9CE" wp14:editId="15A17043">
              <wp:simplePos x="0" y="0"/>
              <wp:positionH relativeFrom="column">
                <wp:posOffset>-238125</wp:posOffset>
              </wp:positionH>
              <wp:positionV relativeFrom="paragraph">
                <wp:posOffset>-276225</wp:posOffset>
              </wp:positionV>
              <wp:extent cx="1943100" cy="1051454"/>
              <wp:effectExtent l="0" t="0" r="0" b="0"/>
              <wp:wrapThrough wrapText="bothSides">
                <wp:wrapPolygon edited="0">
                  <wp:start x="7624" y="0"/>
                  <wp:lineTo x="7624" y="6265"/>
                  <wp:lineTo x="0" y="11355"/>
                  <wp:lineTo x="0" y="21143"/>
                  <wp:lineTo x="21388" y="21143"/>
                  <wp:lineTo x="21388" y="11355"/>
                  <wp:lineTo x="13553" y="6265"/>
                  <wp:lineTo x="13553" y="0"/>
                  <wp:lineTo x="7624" y="0"/>
                </wp:wrapPolygon>
              </wp:wrapThrough>
              <wp:docPr id="7" name="קבוצה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43100" cy="1051454"/>
                        <a:chOff x="4320" y="360"/>
                        <a:chExt cx="3420" cy="1987"/>
                      </a:xfrm>
                    </wpg:grpSpPr>
                    <wps:wsp>
                      <wps:cNvPr id="8" name="Text Box 4"/>
                      <wps:cNvSpPr txBox="1">
                        <a:spLocks noChangeArrowheads="1"/>
                      </wps:cNvSpPr>
                      <wps:spPr bwMode="auto">
                        <a:xfrm>
                          <a:off x="4320" y="1447"/>
                          <a:ext cx="3420" cy="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118AB" w:rsidRPr="00445D94" w:rsidRDefault="00C118AB" w:rsidP="00416CEB">
                            <w:pPr>
                              <w:jc w:val="center"/>
                              <w:rPr>
                                <w:rFonts w:cs="Narkisim"/>
                                <w:sz w:val="28"/>
                                <w:szCs w:val="28"/>
                                <w:rtl/>
                              </w:rPr>
                            </w:pPr>
                            <w:r w:rsidRPr="00445D94">
                              <w:rPr>
                                <w:rFonts w:cs="Narkisim" w:hint="cs"/>
                                <w:sz w:val="28"/>
                                <w:szCs w:val="28"/>
                                <w:rtl/>
                              </w:rPr>
                              <w:t>מדינת</w:t>
                            </w:r>
                            <w:r>
                              <w:rPr>
                                <w:rFonts w:cs="Narkisim" w:hint="cs"/>
                                <w:sz w:val="28"/>
                                <w:szCs w:val="28"/>
                                <w:rtl/>
                              </w:rPr>
                              <w:t xml:space="preserve"> </w:t>
                            </w:r>
                            <w:r w:rsidRPr="00445D94">
                              <w:rPr>
                                <w:rFonts w:cs="Narkisim" w:hint="cs"/>
                                <w:sz w:val="28"/>
                                <w:szCs w:val="28"/>
                                <w:rtl/>
                              </w:rPr>
                              <w:t xml:space="preserve"> ישראל</w:t>
                            </w:r>
                          </w:p>
                          <w:p w:rsidR="00C118AB" w:rsidRPr="00CD1A49" w:rsidRDefault="00C118AB" w:rsidP="00416CEB">
                            <w:pPr>
                              <w:jc w:val="center"/>
                              <w:rPr>
                                <w:rFonts w:cs="Narkisim"/>
                                <w:color w:val="0000FF"/>
                                <w:sz w:val="28"/>
                                <w:szCs w:val="28"/>
                                <w:rtl/>
                              </w:rPr>
                            </w:pPr>
                            <w:r w:rsidRPr="00445D94">
                              <w:rPr>
                                <w:rFonts w:cs="Narkisim" w:hint="cs"/>
                                <w:sz w:val="28"/>
                                <w:szCs w:val="28"/>
                                <w:rtl/>
                              </w:rPr>
                              <w:t>משרד הביטחון</w:t>
                            </w:r>
                          </w:p>
                          <w:p w:rsidR="00C118AB" w:rsidRPr="00CD1A49" w:rsidRDefault="00C118AB" w:rsidP="00416CEB">
                            <w:pPr>
                              <w:jc w:val="center"/>
                              <w:rPr>
                                <w:rFonts w:cs="Narkisim"/>
                                <w:color w:val="0000FF"/>
                                <w:sz w:val="28"/>
                                <w:szCs w:val="28"/>
                                <w:rtl/>
                              </w:rPr>
                            </w:pPr>
                          </w:p>
                        </w:txbxContent>
                      </wps:txbx>
                      <wps:bodyPr rot="0" vert="horz" wrap="square" lIns="91440" tIns="45720" rIns="91440" bIns="45720" anchor="t" anchorCtr="0" upright="1">
                        <a:noAutofit/>
                      </wps:bodyPr>
                    </wps:wsp>
                    <pic:pic xmlns:pic="http://schemas.openxmlformats.org/drawingml/2006/picture">
                      <pic:nvPicPr>
                        <pic:cNvPr id="9" name="Picture 5" descr="3011"/>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5580" y="360"/>
                          <a:ext cx="856"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707E9CE" id="קבוצה 7" o:spid="_x0000_s1029" style="position:absolute;left:0;text-align:left;margin-left:-18.75pt;margin-top:-21.75pt;width:153pt;height:82.8pt;z-index:251662336" coordorigin="4320,360" coordsize="3420,198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Gej1hzBAAA2gsAAA4AAABkcnMvZTJvRG9jLnhtbOxWXW7jNhB+L9A7&#10;EHpXLNmULQlRFol/ggXSNuhuD0BTlEWsRKokHTsteogC7RXaI/k6HZKSnV9sutvHGrBNiuRw5vvm&#10;m9H5u33boDumNJeiCOKzKEBMUFlysSmCnz6uwjRA2hBRkkYKVgT3TAfvLr795nzX5Wwsa9mUTCEw&#10;InS+64qgNqbLRyNNa9YSfSY7JmCxkqolBqZqMyoV2YH1thmNo2g62klVdkpSpjU8XfjF4MLZrypG&#10;zQ9VpZlBTRGAb8b9Kve7tr+ji3OSbxTpak57N8gXeNESLuDSo6kFMQRtFX9mquVUSS0rc0ZlO5JV&#10;xSlzMUA0cfQkmmslt52LZZPvNt0RJoD2CU5fbJZ+f3erEC+LYBYgQVqg6PD34ffDn4e/Dn+gmcVn&#10;121y2Hatug/drfJBwvBG0k8alkdP1+184zej9e47WYJNsjXS4bOvVGtNQORo72i4P9LA9gZReBhn&#10;eBJHwBaFtThKYpxgTxStgU17Dk/GsA7Lk2nPIa2X/fEJtmvubJa6CEYk9/c6X3vfbGCQc/oEq/46&#10;WD/UpGOOLW3x6mGF/PewfrThXck9crHYu2GTRRSZPTyGSB1A2gOLhJzXRGzYpVJyVzNSgnexRQFi&#10;OB71MWhr5HNIHxGLMXagkHzA+wRYBqjbKwa8SN4pba6ZbJEdFIECQTk3yd2NNn7rsMXSqmXDyxVv&#10;GjdRm/W8UeiOgPhW7tNbf7StEXazkPaYt+ifgHtwh12zjjox/ZrFYxxdjbNwNU1nIV7hJMxmURpG&#10;cXaVTSOc4cXqN+tgjPOalyUTN1ywQdgxfhvDfYnxknTSRrsiyJJx4il6NcjIfV4KsuUG6lzD2yJI&#10;j5tIboldihLCJrkhvPHj0WP3HSGAwfDvUHFpYJn3OWD2672TscsRmyJrWd5DXigJtIEeoEbDoJbq&#10;lwDtoN4Vgf55SxQLUPNeQG5lkBewzbgJTmZWQ+rhyvrhChEUTBWBCZAfzo0vqttO8U0NN/lsFvIS&#10;lF9xlyonr/osBvFdnHec5vDtOYLRM44+3wTglNnaWHwjad9koyXq07YLoQ53xPA1b7i5dz0FSLZO&#10;ibtbTi2+dnISdDYIGlbtpSgJUMk0hfgnUezgHw744yAiTl21PIladyAkC9Lp0TOdP7YystNHLq0b&#10;3g1Ss+M+ePDjSXN4AT/feBaSblsmjO+kijWAgxS65p0G8nPWrlkJmn9fgp8UuriBSg78Cl8CXtLn&#10;OL2Momx8Fc6TaB7iaLYMLzM8C2fRcoYjnMbzeD7oc6sZoEKaRcf/A4G6IjNUr2diIblFyKpMK/oj&#10;YO8Up41ihtb2cQXFp38O1e+44FA/AW05eFO1TZIU9POwP9kaZptbmkyHxgZbfL0bmuJQSd9YbI8l&#10;k+T/qoZG2TJdpjjE4+kSOFoswsvVHIfTVTxLFpPFfL6IB458DbVZ9vUUOfRfLZ2v9YcHtdAnO9Dj&#10;6P2/Ldg+/SzThxSFEmuH8HXF1r1AugbSv+zaN9SHc7fr9Ep+8Q8AAAD//wMAUEsDBBQABgAIAAAA&#10;IQBYYLMbugAAACIBAAAZAAAAZHJzL19yZWxzL2Uyb0RvYy54bWwucmVsc4SPywrCMBBF94L/EGZv&#10;07oQkaZuRHAr9QOGZJpGmwdJFPv3BtwoCC7nXu45TLt/2ok9KCbjnYCmqoGRk14ZpwVc+uNqCyxl&#10;dAon70jATAn23XLRnmnCXEZpNCGxQnFJwJhz2HGe5EgWU+UDudIMPlrM5YyaB5Q31MTXdb3h8ZMB&#10;3ReTnZSAeFINsH4Oxfyf7YfBSDp4ebfk8g8FN7a4CxCjpizAkjL4DpvqGkgD71r+9Vn3AgAA//8D&#10;AFBLAwQUAAYACAAAACEAfp8sIeAAAAALAQAADwAAAGRycy9kb3ducmV2LnhtbEyPTUvDQBCG74L/&#10;YRnBW7v5sLXEbEop6qkItoJ422anSWh2NmS3SfrvHU/29gzz8M47+XqyrRiw940jBfE8AoFUOtNQ&#10;peDr8DZbgfBBk9GtI1RwRQ/r4v4u15lxI33isA+V4BDymVZQh9BlUvqyRqv93HVIvDu53urAY19J&#10;0+uRw20rkyhaSqsb4gu17nBbY3neX6yC91GPmzR+HXbn0/b6c1h8fO9iVOrxYdq8gAg4hX8Z/upz&#10;dSi409FdyHjRKpilzwtWGZ5SBjaS5YrhyGqSxCCLXN7+UPwCAAD//wMAUEsDBAoAAAAAAAAAIQDO&#10;wZgXuCQAALgkAAAVAAAAZHJzL21lZGlhL2ltYWdlMS5qcGVn/9j/4AAQSkZJRgABAQEA+gD6AAD/&#10;2wBDAAgGBgcGBQgHBwcJCQgKDBQNDAsLDBkSEw8UHRofHh0aHBwgJC4nICIsIxwcKDcpLDAxNDQ0&#10;Hyc5PTgyPC4zNDL/2wBDAQkJCQwLDBgNDRgyIRwhMjIyMjIyMjIyMjIyMjIyMjIyMjIyMjIyMjIy&#10;MjIyMjIyMjIyMjIyMjIyMjIyMjIyMjL/wAARCADIAKA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3m6uY7S2kuJm2xxqWY+gFYUfjHS5o1kRb&#10;1kblSLSTBH5Ve8S8eGtSPpbP/KvNvF3jPWPDVjoMOmSxIs1mrtujDZIA9a1p0+fQiUrHeHxjpa9V&#10;vf8AwEk/wpreNdIUkEXhx3+ySf4V46fix4qOMXNuM/8ATutPl+KPi9IY5mnhWOTOxjbLhsHBxW/1&#10;Z/0zP2h66fHOi45+2D/t0k/wpp8eaIP4rs/9ukn+FeO/8LX8VH/l6t//AAHWmn4q+Kj/AMvVt/4D&#10;rR9W7r8R+0PYW8f6GvX7Z/4CP/hTR8Q9Bzgtdj62j/4V4/8A8LU8U97m2P8A27rTD8U/E4bP2i3P&#10;/butP6su34h7Q9k/4WFoGf8AWXX/AICyf4U8fEDw+f8Alrcf+Asn+FeM/wDC1fFH/Pe2/wDAdaX/&#10;AIWr4oIx59sP+2C0fVl2/EPaHsv/AAsDw/8A89rj/wABpP8ACm/8LC8P/wDPW5z/ANesn+FeMj4o&#10;+KB/y8Wx/wC2C0h+KPijOftNuD/17rR9WX9MPaHsv/CwtAJ+/efhaSf4Uo+IOhkZH20/9ukn+FeL&#10;/wDCz/FRGPtkA+lutO/4Wl4sC4+3Qf8AgOn+FH1ddvxD2h7OPH+ik4C32f8Arzk/wpP+E/0Yf8sd&#10;RP8A25v/AIV4yPin4s/5/wCH/wAB0/wob4peLiP+QjGPpbp/hR9WXb8Q9oezjx9pLfdtdTP0sn/w&#10;pR4704nix1U/9uT14qvxO8XYP/E0X8IE/wAKlk+IfjSGKKSbUXVJgWjbyUAYA4OOPWj6r2DnPZx4&#10;2sWIH2DVef8ApyenweM9Ln1K308xXkM9wSIhNbsgYjk8mvFF+JXiwn/kKn/v0n+FdTp97d6t4z8G&#10;Xt5MZZZbRnY9ATlxnA47VMsPy7gp3PUvEoz4Z1IHvbSf+gmvEfiO26z8MH109T/KvbvE3/Isan/1&#10;7Sf+gmvDfiCQdO8LH/qGr/SjC7jqHEwRPcTxwRDdJIwRR7k8V6T420iC10BNFhQC50i0iuQw6urH&#10;bJn8ea5NNLuvC/iLTZb+BhCZY5kkI+V1yDwa7H4iXot/GV3ID+7m0Zkx2OTxXRJ3mkZq1jyrPvSZ&#10;NacOg3smgz6yY2SziIQOwxvYnoKveHvBmr+J45ZrBI1giO1pZX2gH0rTmQvI5/JxTc10lv4G1y71&#10;ufSY4EE8ADSMzjYFPQ596XUvAWu6beWtsYY52un2RmJwQWHJHPtSckM5rNB6V2Unww8RRwl9tuzg&#10;Z8tZOfpXPWGh6jqmq/2Za2zG7BIZGONuOuT6U00Izc0ua6vV/AGo6SUja5tZrl0Mi26P87KOuM9c&#10;Vzun6dearfx2NlbtLcSHAUdh3J9AKV+oFXNGa6XXvAus+HrUXVysctv/ABSRHO36ip9O+HeuX+lr&#10;fv5FtHIu6JZ3wzg9Ppmi6A5TNA5FdDoPg3UtfuLiOIxW8du5jkllbADj+Eevas650iew1hNNuCm9&#10;nVQ6MGUgnGRQBUgieedIIxmSVgij1J4H869X8daRaw+GotKgTbdaLBHLnH30fhvyIrhJtKuvCfi+&#10;yTUocRw3UciufuyIGByK734j3qW/iuRw+YLrR3UkHg/MCKzd5TVhrY8oTPrXqfh0f8VH4H9rB/8A&#10;0J642DwneDwfdeIrkGC3UqLdWHMuWxn6V2Ph5v8AipvAw9dPb+b06sk4glqeseJefDOp/wDXtJ/6&#10;Ca8K+IP/ACCvCYHfTR/IV7p4m/5FnU/+vaT/ANBNeE/EFgNI8Keo0xT/ACrnwz1NKhua/cJceF9G&#10;vrrM+j31ssEx6m2mAwrr6e474rNt9NuPGHiLw/Y3TEhLRobuRTjKxOQT+OF/OqWh61/YVtP4Y8R2&#10;7vpd6gkVlGTFuGQ6+o6flWgLo+D/AArJPBci6vroS21pLEdwEW4Ev7cdvWtkrJoz8y9441u2uPDe&#10;q2NiETTra6hsrZFHBdRuds/iB+FYvgWeX/hG/FKS3c1tZJbLJ5kLYZXzxj6jrXPG1vr/AMNS3YBj&#10;03T+hP8Ay1lYjcfc/wAq6T4babb65p/iPSbi6NvHLDGzOhBYKrHJ57UOKjCwJ3Y7wnqV5L49azzu&#10;TUrURNyRhPKypH0NZCalqPhu90/7U7vPaX8nmrIxbJwq4H/ASa07eO2t/ijoJ0eUtbusPlO/G4AF&#10;T+ZBqn8Q9Gu9LmS6vBEJJ7mSR0jm3/eAIzwMdKu6ctOodC7rcWq+GvElxdPfXLWio13aK8xYOMgK&#10;GHsTyPaub0LxLc6P4iGrlRPJIzCdGyN4bqB78103i+ykudGfWd1vJ9pt4XSOMsZUj4wSDwAO+K4P&#10;T/m1G0G4LmdPmboPmFD+ER33jfTk8Oa8t7ZvcHFmJYhNKXKs52nk9hn9a5Lw14hm8O6sL5E8wOhj&#10;kXOG2t1IPY9xXZeP4p5tS1W9uZLndHbtFAslvtjC7h91s8/WvM03u4VQSxOF+p6UJe6kwO11qXXL&#10;FNQstQvbm4iuLdZIPNbIMZYHP1xitLWb6HW9G0G+S4uIry4JSW38w+UfKU/MB0HIFHj2DyJAZmuX&#10;uo7CNZXd/kTOAQo9yOalisLBPBPha8vLiUT5lFvDEoIZjuO5j6UaLlbAz/C9jJ4i8I+IoZGkE1m3&#10;22KRePnIO4H/AL5rmNSke31OMADECxiPB6gAEHPvXXeAJkg8MeKJ7qGSa1eNYjFE2GZyCeORxjFc&#10;nq6+Zq8UEcQjYxxp5Z4KtgDB96I394H0PR/F1zDe6fY39wPP0TV4Rlxy1nOBt3KfTI5HtVfT9Hm8&#10;Vax4bt78gw21i32ps8MkbkD8+KwtE1saHHeeEvEsL/2ZK2G4yYGPRx6joa1tV1NPDHgiz0+3ukmv&#10;r6N41uojkfZt5OfYnOKz1SsMl8ceKU1LQbu3hZVs3vRBaxrwPLiGC34sf0q14cH/ABU/gbjj+z25&#10;/F684mhu59OjvTEVsYWEERPTPJwPfrmvSPDZH/CVeCRnn+zGOPxanOCjCyGn7x6x4m/5FnU/+vaT&#10;/wBBNeD/ABBGNL8KA4z/AGYv9K938TnHhfVD/wBOsn/oJrwr4hH/AIlvhMj/AKBi/wBKww5dQ1dY&#10;vo5dL8N3txFC8LQKLW5K8Qzp1R/7ytx16Vb0uP8AtKLTZrEIl7qc9zHPE6ZS2BAMuB7bcD61y3hz&#10;VLd9Gu/CWuN5NtcYktp5B/x7yHoT7Gtmy1F/Cvg29lusf2x9oktrU54beFzID3GBnNbvRWIG+M9V&#10;sY/Cuo6NpkaJYWl1Fawlf43AzIfftWX8JJov+E0e1n2GK6tJInVhww4OP0rlr2d7mzhtYEZrWzy8&#10;snZ5XPLH+QqHSdRk0nV7a9jLBoZA2VPUZ5H4jNPlvGwrnfeOpbUNovibRo/LsrW4a3SFQAqtG5PG&#10;PXBrpfHWl2vijwpNqumQK160cV3KM5YqAeB9BmpBpkPijwdPaRSadbxXkbS6daRA71fJO5iTyeow&#10;BXL/AA78Sf2He3um6uJI3iiZUi2jdMwP3Dnkkdh71mtrrdDK2hvaal4SiuDEZ7+xU28pkmZUhgJO&#10;GKjk9cDrzWBc+EtV0vV7IraXP2eaZGgm8o9CRjI6g/Wut1vw9e6RrEuv+GtrRsAbvTkILQ7lyVPr&#10;/MGtDwd8RTBLbaTeyRyxFwga7Jjmiz2PBD49eDV3la6QaGH411KPVPE+r29tJPN9nspFLs5KKwxu&#10;AXpWT4L8IvfXsOp6sy2mlW7rI7THYZcc4XP867PW/H9ta65c2On+H4XujuRppHC5A5JbjNcFqvie&#10;619Zra6T7a7EfZ4oFISI+w6tnp2qkm1roLqXvHWojU9alFjeXN0byQKsci4CKpwoUDsSa3fE0lxo&#10;+jxWaLbzwadp62zthd0E7gKdvfnJ9qs+GtCHhy6t9b15zca1cQMbHTyMfdHTP97HQVy19PeeMtdi&#10;06OBkvL658y5UHcIscAZ7ADJIPQ0X102Qjf8PQCx+HcUEmjLf3Oqzu8QkcAADCqxGc46niuC1a8E&#10;viC4uAVKrMCNh+UhcdPUcV6H41uZbAJEYPL07S41TT5YZQfMlIxggdupx2ryuKJppVROXdtoGepJ&#10;ojt6geseJbiAeJNPv7uyiu45oknsJGA2zfL80L+pyODVqGxt9WTTtNsbaMxalaNJI7rxZxbyTj3z&#10;kVzuh6hbav4ek8H63ILW7t3J0+5kOBG+fuN6DP6GtvWNVk8NeB7DTWURa5eQtDJL/chDElvxzxUO&#10;9rLcZm+ONS0+TwxY6bpkUcdlDdyJBtPLog2lz65bNavhgE+L/BeO2kt/Nq86vGmvYRJAj/YLKNIE&#10;LdBz39ycmvS/DCj/AITHwfz00g/zaqnFRhYIu7PU/Eoz4Z1Mf9O0n/oJrwr4hn/iTeEv+waM/pXu&#10;3iP/AJFvUv8Ar2k/9BNeEfEHH9j+Eiev9nD+lc+G3NKhteIINNuJdDkuLGI3Bs4pbV/4bvaPmif3&#10;9KbcR2F1pdhdwafDdQ6hJLBY2TD5oJHIyPYLg/0qhpVwvjHwP/Yu8JrWk5lsz3devH5Y/KtPQNQg&#10;03wfH4julG6xnuRHCeCZnwMfnmttbeZBR8W6VpnhzwFNpNkQ9zFdRrdTbfvyFc4z7CvLc85H510P&#10;iDWJriyis5ZN88s73t2R/wA9HxtX8F/nXO1ok47iOq8H63b2N2sd68iIiMYzDhGk7iMv1Ck10/iW&#10;ytvFtvaahGItN8RFA8lpn5pcn5OnQ8H+teXdsVq2mryIWMkrRzsqxC6XJdE7j8qOVN3Fdm3pPii+&#10;0O+QXgMF1bSSSDzFJDyseWkA6nGeeQK7+x1/wj4ouIJNZ0VUvQylJYk3qzZ/vLz19RWPputeGr+N&#10;tG8RWcQskwtle9cpj+J+oY8k1qwfCbR7ueO+0LXpFRXD4Vw/Q5xkc1E5R15ikn0HeL/+EKg8VG91&#10;S6mW9EexkjVirggjnAwTg1gN4y0PQrF4vCulLFJtIF5Om3b75PzH6Cuw8W/DKLUtdttTsZI7dFJM&#10;8ZUnefUe9cNP4J8O6I5k17XGmdTn7PFhSf5mim4yQS31Mi817V/E2ostgk13dSLHtYDHksOrL/dH&#10;PU12Ol20XgS1ksrdhea/qNq0hkz8i4GSA358+1ZJ8UWtjYywaBDDokYGVlmAZ7j2K9cY71xl7rzu&#10;J4LNpI4ZX3MzHLHjBA/ur14+lXKN1rsT6DdY1FJ0itLVj9nQ+bJ1w8x+8fp2qtp8qx6laySfdWZC&#10;T7bhVOlX3OKG0xs9h8V2ujL4qlvrrSxLNbxfaHtl+7dwEf6wf7S9xSXGiWmoRaZYfZlv7u/siLFi&#10;5Ito95Jcn0AKiqJvP+Eu8F2l/asP7e0RCskY6yxYwfqMVr2urR+GfBlnr+AbuexWzs4+6tucn+n5&#10;Vnd8tluNbmf4wh0zR/Ar6Jpygm2vo4pZsczSBSzE/Sr3hf8A5HPwkPTSP6tXn2r3zfYrXTfM8xo2&#10;ee5frumfk/kOK9C8Lf8AI6+FR6aP/VqqUXGDuKO56n4i/wCRc1L/AK9pP/QTXhHxCGNF8JnudOH8&#10;hXvHiIf8U5qX/XtJ/wCgmvCPiCx/sPwn/wBg8f0rmw+5pUH6j4dt9uk6jpt61ndLbRTXIAIIQ8GR&#10;PXHcVZ1i0bU9P8u81JI7K1lkl+2RxAC5cquwkdNxzUcEsmt+ArG+0851bQSUljHJaI9RjuCKv+Hl&#10;hvvDWnyXTAaNpt7LcybugULujU+vJx+FdN7GRh3/AIQj0PwFcX984fUp2RmXvEhPA+p7159047V2&#10;viPxDJqWkXc87Ym1W7Dxxn+CCMEL+GTXFnoPend2sxiU0tzSkU3GTSvYZPDcywEmKRk9cHg16B8P&#10;NU0Tddpq9sXulAeA26ESMB1HykZNecgdq734WWFnPr0t/fTwpHaRE+XIQM7uCfpQ3dWYup2Xin4i&#10;6Le2cNnDp97PcLIESKTdED65Oea8q8RahCdeuzpYWK1yAoRcHOBkZ69c16x4j1fwtpl9FcR6TFdh&#10;V3i4gZX2H0xnOa8e1y2hivftNqW+zXWZo0YYZBk5BH1oirR90HuZpJYksSSepJzSqabRQMfV3TIx&#10;NqdpGwBRplDZPGM1SHSpI2Mciuv3gcg0IGekXHhCDSvGUpt9YaytVciOZeGjlIyIz6A54PerOt6Z&#10;ca3aWk15eNBdwWMa20Ajx50zM2QB2PAz9aXxIY9f8N2niqx+cPALXVIVPQjgOR6g859K6GK8W103&#10;S/FGqESQ6fpYEGejzsxGfc4A/Ok5OyfUSOT8VeFbbwr4Jskd0k1Oe5H2h1/hIXOwfTNbvhVs+OPC&#10;3/YHH82ri/FWrz3mnabb3Em64cyXlyP7rynIHtgYGK7Twod3jnwvxjGjD+bUNP2buNPU9W8Rtt8O&#10;aif+naT/ANBNeDeP2zoPhMAf8w8fyFe8+IgD4c1IHp9mk/8AQTXhHxCUDQPCQH/QP4P4CufD7l1C&#10;npml+IPDWt6Xc6eA41CNTHu4jkBGSjela2sW9zf6fbaLpFn9k+2XM893atKNqumNyg/3c8/jU99f&#10;j/hF9DvXZn0q7txa3W0nNvKhwki+h6/lVmKzutc0HRdM4jvWu5Yrq7j4fy4+WO4f3ht+tdN+rIPP&#10;p9Ev7jSbzWboeXDARboPUg4wvsKwT0Fel+N9cgm0O806xVU0+3uY7WAAfeZRlz79q80PWne4hKaa&#10;dg1es9Hu76HzovJWPcUDSzKmSMcDJ96OVjM8V6d8NfA8mqWdzrV00YgMbwwxyJlX4wWbpwD/ACNc&#10;xY+B7+9uFiF5YJkEk/aASoAyTge1e1aR4q8I6PoVtpUWpQtHDEI8BW5GOT071E+ZaJDVr6nkOs+F&#10;tFsod1vrUEj4AGyMkMWBx39Vaue1GGOeCO/tiTFhYZEYcowX+Rxmu78S2XhS9QNpWpJblTHtj8pi&#10;vy7vbjO6uf8A+EfNhb3lve39pFFdRebbF5MMSDlTjtx61vuiOpyFFXzpM+cCa0b6TiorvTrmySJ5&#10;1UJKCY2VgwbBwelZ8rKuQDpU1tCbm5igUgNIwQE9smq4YirFtM0FzFMv3o3Dj8DmkgZ2Pha28RaV&#10;rd/pdvarNtiYXdpMcJJH3/E9jWz4mN9rGkaZYaTbsNL06yS7ZWcZBYtjPrjBpnjG9uYr6y1OORhF&#10;dos1ndqcFWI+aFsdQSD19a6SLTbXWG0WWJGs9L+wfadQ2sQGVCQsZ9sluKHJK0hI82m0C8/4RxvE&#10;N4XVJZljhD9ZM9T9K9B8Jkf8Jx4X/wCwMP5tWB408RnVvDluFAjgnvXe2iAwFhjG1ePfk1u+EOfG&#10;/hj/ALA4/m1Em3B3CO56v4iG7w5qI9baT/0E14P4/wA/8I54SY9PsHH6V7zr/wDyL+of9e8n/oJr&#10;wbx6wHhnwipHJsP8K5sPuaVDO8M+ILaxsrzw/rkb/wBl3fJOPmt3P8Q9u9dTd6pJ4R+HywxTQXNz&#10;eTyJbXiMCvlHGW9jgYxTtQisGfQL2K0i/tEWKyQCUZiuwow0Z9GHaoUhsh4b03XIYEuEN9N5ensu&#10;MzSnAT0wp5zXQ7PUhHnl7LJe2aW9srG1sYy7v/eZj8zn69B9KyiMd69Y1uz0/wAP+D9Z0pIk+2hY&#10;pbuROiu7EiMewAryfkDqeKtO4hB1rr/DtvHcafZLMrNG1zIGCnBxmPOPTjNZ9ho1vd6Qt/M0/MjR&#10;lYtoCgBeSWPfdiut8PXmlaGIc2F1d+W7uFkkjC5bb157bapaaibNfT/7IiMo03T9lz5c8TtJcFyo&#10;8vJIH0qCxtYjZTuNGNzP5uFkIZhgInyjHTr1PrXTP4ne/wDDN7PZ6VBbGExwI0jKVPmMFI+XkABq&#10;w7TxD4rjtUWxsFaADCtHZvtIHAIJPPSpjKV2xtIabGCdXA8LtasFyZJAzLnsPxrhvHasniy9DKFI&#10;SEbc5CjZ0Fd6PEvjQNiTS2PP/Ps/+Nc98REit9TsHudOt59QuoN88m5lXI4wB9BVJu9mI88HzKMs&#10;FJzg4GAMVrauP+JBpJHTdN0+oqsLu2ZQBploMc/6xqsXWow3en21s9nFDFb7tnlS4zk807dAMQAZ&#10;qRASwCjJ9K0Z9Pt/7AGoRb1dbkwMrNkEbQwxVXTXEWo20jfdWVCfpuFZ2sO51OheJLOfQH8Na7kW&#10;bktbXOOYH/wz/Wt3xVqsmieD9I8PJMhlng3XFxE2d8QYlQD75puoCw8N+KL67h0+OVMf6RZyY4Ru&#10;RLH6g55HatibTyzaPplnBb3c2pacsUZdflgiBJL/APjw/Kh20Y0eYXc9xfRpMUZba3AgjAHyoMcD&#10;6969R8H/API7+GT66MP5tWT46tNK0jwjpunaU28JdSLLJjmR1GGP5mtPwXk+M/C3OcaP/VqU5c0G&#10;xR+I9Z8Q8eHtRP8A07Sf+gmvBvHjD/hHvCWO1j/hXvPiJS/hzUVHU20n/oJrwbxypbwh4Qmx8ps9&#10;uffiufD7mlTYm0C5g8UeEE0Fpli1jTn83T3ZsFh12iug0SaCw8GNrOoxiFdO1G4maBxgmY/KoA9m&#10;JryjTI1m1S2je6+yBpADP/zz969A1qG71DSYNMuNRNzHaaqsMl0iYLo6/I59SPWuiUTJM5DWdZlm&#10;0028jh7q9uGu7wg5x2RPwGfzrm+4rU1y1tLDV7i1sro3dvG3yzY6nvU9toBn062vJrpIFuZzDECh&#10;bJA5PHQVdhnS+DojLpVgmF51JfvLkffh6joa9UuDPBPbxLYCaQW8guJLeIqu4MoBAx1wSfwrway8&#10;RanoLPbWN0nlpKWzsBBYHqM/QVo/8LK8VHGdSJH+4KicW2CPUL83Y8KXNresX2XNuEk8srvHnLjO&#10;QMnFQ29nq1zBY2VtJcwL5Q82VVKqucYGfwbPHevMZviB4juFKTXyupIO1oxjIOQaP+Fh+JwP+QgD&#10;9YxQk0M9Qaz8UWN6wt557tBFsd3ZVDnjbtB6EYOT71xfxMEx1bRjdlRcm0ImIPG/nPT3rCHxD8SA&#10;5N6p/wC2Yqje+K9V1JlN68M5UcF4gcVSte7EZCP5QMe3GevPJp2zfAoyAwzkbhg/rVs6zcZz5Vtn&#10;t+5FO/ty76CO2H/bFar3RalsDPgNiev9pf8AtMVhqT2JB9qvXmr3l9bLbTNGIVbeFRAvzevFURwe&#10;KmW+gHpFzcp4r8J22pW5B1rSovKuYQeZYehOO/FdBc6tF4f8IaZqkZB1O709LS1TqyjJJP6ivPPD&#10;tmPsN9qltqhttSsk82KALnzVHJ+o9q67xNYrq1z9pnvorD7Bp8IRCvDyMu5gvpStdpMaZyOv3oki&#10;sdPWTzEsocOwOd8jHLH869C8Ej/is/DWO2jf1avIgTyRXr3glSvj7Ro/+eejr+vP9aqrbkdgXxI9&#10;gvYftNnNAekiMv5jFeD6/avcfC2yypMuj3slrL/sjcQD+WK9/b6V5vf6VBb+KNX0K5+Wx8QwmaEn&#10;oswGGA98YP4Vw0Z2ZrUV0eANyeea734f+JxGZPD+oOv2a6UrBK45jfGAM+np6Vxeq6fc6Rqc9hdo&#10;VmhbawPGfQ1UDFWDKSCOQR2ruaTMS3q2l3Wj6jLZ3kRjkQkAnow55HrXUaDD/wAUXJOpbzBqUcTZ&#10;OV2bScAHpzVe18Q2urQNb627LKY2QThQQ/Hylh2Yeopmia3a2Hhg2jSxLdDUEudkgYoyqpHb3NPX&#10;oByT4yeg5PHpzSc4z29a7uy1CPWdRFpb2WiiV1Zl/cOAcKW659qz1tLW88QLJNbIkSWP2o28a4Vy&#10;FyR9KbiF7HJ4pMgnrn0rqbvwuZs3NhHMpXD3Fi4zLCp53KP4lxWvr1lbtpr31taWy6dNYb7eQxYk&#10;VwwX5j6k54qeVBc8/wDxH50uAD1Fdfc6tpKQ2UVnHYNHFbqjm6hO4v3ORTtesNmmP9osrOB1EMsc&#10;tqCAUkz1zRyhc40/Xr0o/PNega01nHZfJaWx042sQilaP96u44LH8iRTNUTTo9Qg0+SxtoLf7XGE&#10;ljHztFtB+b0JyufrRyhc4Qc9/wABSjGTyK761k0y38R2Euo2UFsypKqxRJlGk3lUz+VQah9hivtO&#10;i1nT7a1MdxK1ybcHDqvAX86OULifDvT866mr3pSLTrJHkkaT7r/L90etZnijxFL4j1uS7OEgDERR&#10;gcbex+uKi1nXjeGS1s90ViWOBnGR6YHQe1Yy9afKk7gTxAySJGgyzEKAO5Ne0eC4PN+KN4y/csrF&#10;ITjpnao/oa8x8K2SG+k1S6wLLTx50hP8TfwL9ScV7B8JNNnGnX2u3gIn1KbeuRgiMdPzJP5VlWla&#10;DLgtT0muf8WaCde0ry4JDDfW7Ce0mH8Ei8j8D0NdBSYrzk7M2aueMa7oq/ECzeZIhaeJrBfLubd+&#10;PMx0+oPODXkV1a3FjdPbXMLxTIcMjjBBr6h8QeFI9Vnj1Cynax1aD/VXcfUj+6w/iWuL12K3u0Fr&#10;420QwOPlTVLRSyfXI5X8a7KdXSxlKB4ZkmkJHX0r0S7+GP2gmbQtas72A8qrONw9sisS4+HfieDn&#10;+zWcf9MmDZroTMxbdbPwzdW9ysxnunti3mEgJCzqR0HLMAaTQLv+0PEckgG1I7GSKNXODgJtXPua&#10;yrjw5rdozedpV6mOp8hv6VnvbTxcPHIh9HQqaq7A6y81GbT2W5uHnKtNmKM4WWD5eWRgTxnt0NP1&#10;7VRrnh0NdTKVtBmCWD5RKxPKvH2b3HFcW2ehOTjuTxTcdv60m7gN/hP0xXe+KZom0G2YzxZextUV&#10;A2W3Lknjtwa4UccjHpzTsZPJzgY5pRHY9I1C4tVeJLi0mul+x2joEKhdyBvlYk9MkVlC7snlt7y9&#10;jj+2xEyM0tyCrSE7t21evb8q5RLe6mACQXEo/wBlWYVMNF1IjI066z/1xIrSPYVwvtRe41RbpHP7&#10;tsoT9c5/Mk1DqGo3eqXBnvJjJJzgmrkfh3VJRn7I0Y9ZGVf5mrSeG44mBvtVsbcdwr+Y/wCQqWpd&#10;QMEKM1r6VoVxqStOxFvZRn97cy8Ko9vU+1alnb6StwI9M0271q7z8pZDsB9dq/1rvNG+G+ta/LHc&#10;eJZvslmmNllFwcemBwv86mUowV2xpNmP4b0BvF91b6dYxND4ds33TSuPmnYdz7n9BXu9tbx2tvHB&#10;CgSKNQqqOgA7VDp2mWmk2UVnYwJBBGMKiirlefVquo/I3jGyCiiisygpjxq6FGUMpGCCMg0+igDm&#10;LzwD4evJTN9hFvMTkvbsYzn/AIDVNvARjx9k8QarB7NIHH6iuzxRirVSa6k8qOGk8I+IYwfI8T+Y&#10;Oyz2an+RqpN4f8Wxr97R74dw8TRn+teh4HpRgelWq8xciPJL7QtQbP8AaXgm1uE7tZzgt+WBXLXP&#10;gjRdbEqaHNPY6lF96wvBg/hn/wCvX0IVGK5zxN4TtNetg6E22ow/Nb3acOje57j2q44h31JcLbHz&#10;ja+HZY5Zn1YvYW0DbJC6/Mzf3VHc+9bekaXqGrsE8NaD+66farkbifck8flXe6R4R1LxbrhvfFcB&#10;jgscQrbD7szjq/8AunivU7a1gtYFggiSKJBhURQAPwrWeI5NI7ijC+rPHYPhb4sulBvNdigBH3Y8&#10;nH5Yq/D8GJXH+l+JLlvUJHj+tes4owKweJqPqX7OJ5lF8FNGH/HzqN/P6jcFrZsvhX4TsyD/AGd5&#10;zDvM5b9K7XFFQ6s31HyIpWWl2OmxCKytYYEHaNAKuY444paKz3KCiiigAooooAKKKKACiiigAooo&#10;oAKQjNFFAABS0UUAFFFFABRRRQAUUUUAFFFFAH//2VBLAQItABQABgAIAAAAIQCKFT+YDAEAABUC&#10;AAATAAAAAAAAAAAAAAAAAAAAAABbQ29udGVudF9UeXBlc10ueG1sUEsBAi0AFAAGAAgAAAAhADj9&#10;If/WAAAAlAEAAAsAAAAAAAAAAAAAAAAAPQEAAF9yZWxzLy5yZWxzUEsBAi0AFAAGAAgAAAAhAMGe&#10;j1hzBAAA2gsAAA4AAAAAAAAAAAAAAAAAPAIAAGRycy9lMm9Eb2MueG1sUEsBAi0AFAAGAAgAAAAh&#10;AFhgsxu6AAAAIgEAABkAAAAAAAAAAAAAAAAA2wYAAGRycy9fcmVscy9lMm9Eb2MueG1sLnJlbHNQ&#10;SwECLQAUAAYACAAAACEAfp8sIeAAAAALAQAADwAAAAAAAAAAAAAAAADMBwAAZHJzL2Rvd25yZXYu&#10;eG1sUEsBAi0ACgAAAAAAAAAhAM7BmBe4JAAAuCQAABUAAAAAAAAAAAAAAAAA2QgAAGRycy9tZWRp&#10;YS9pbWFnZTEuanBlZ1BLBQYAAAAABgAGAH0BAADELQAAAAA=&#10;">
              <v:shapetype id="_x0000_t202" coordsize="21600,21600" o:spt="202" path="m,l,21600r21600,l21600,xe">
                <v:stroke joinstyle="miter"/>
                <v:path gradientshapeok="t" o:connecttype="rect"/>
              </v:shapetype>
              <v:shape id="Text Box 4" o:spid="_x0000_s1030" type="#_x0000_t202" style="position:absolute;left:4320;top:1447;width:342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DpSuwAAANoAAAAPAAAAZHJzL2Rvd25yZXYueG1sRE9LCsIw&#10;EN0L3iGM4EY0VfxWo6iguPVzgLEZ22IzKU209fZmIbh8vP9q05hCvKlyuWUFw0EEgjixOudUwe16&#10;6M9BOI+ssbBMCj7kYLNut1YYa1vzmd4Xn4oQwi5GBZn3ZSylSzIy6Aa2JA7cw1YGfYBVKnWFdQg3&#10;hRxF0VQazDk0ZFjSPqPkeXkZBY9T3Zss6vvR32bn8XSH+exuP0p1O812CcJT4//in/ukFYSt4Uq4&#10;AXL9BQAA//8DAFBLAQItABQABgAIAAAAIQDb4fbL7gAAAIUBAAATAAAAAAAAAAAAAAAAAAAAAABb&#10;Q29udGVudF9UeXBlc10ueG1sUEsBAi0AFAAGAAgAAAAhAFr0LFu/AAAAFQEAAAsAAAAAAAAAAAAA&#10;AAAAHwEAAF9yZWxzLy5yZWxzUEsBAi0AFAAGAAgAAAAhAEh0OlK7AAAA2gAAAA8AAAAAAAAAAAAA&#10;AAAABwIAAGRycy9kb3ducmV2LnhtbFBLBQYAAAAAAwADALcAAADvAgAAAAA=&#10;" stroked="f">
                <v:textbox>
                  <w:txbxContent>
                    <w:p w:rsidR="00C118AB" w:rsidRPr="00445D94" w:rsidRDefault="00C118AB" w:rsidP="00416CEB">
                      <w:pPr>
                        <w:jc w:val="center"/>
                        <w:rPr>
                          <w:rFonts w:cs="Narkisim"/>
                          <w:sz w:val="28"/>
                          <w:szCs w:val="28"/>
                          <w:rtl/>
                        </w:rPr>
                      </w:pPr>
                      <w:r w:rsidRPr="00445D94">
                        <w:rPr>
                          <w:rFonts w:cs="Narkisim" w:hint="cs"/>
                          <w:sz w:val="28"/>
                          <w:szCs w:val="28"/>
                          <w:rtl/>
                        </w:rPr>
                        <w:t>מדינת</w:t>
                      </w:r>
                      <w:r>
                        <w:rPr>
                          <w:rFonts w:cs="Narkisim" w:hint="cs"/>
                          <w:sz w:val="28"/>
                          <w:szCs w:val="28"/>
                          <w:rtl/>
                        </w:rPr>
                        <w:t xml:space="preserve"> </w:t>
                      </w:r>
                      <w:r w:rsidRPr="00445D94">
                        <w:rPr>
                          <w:rFonts w:cs="Narkisim" w:hint="cs"/>
                          <w:sz w:val="28"/>
                          <w:szCs w:val="28"/>
                          <w:rtl/>
                        </w:rPr>
                        <w:t xml:space="preserve"> ישראל</w:t>
                      </w:r>
                    </w:p>
                    <w:p w:rsidR="00C118AB" w:rsidRPr="00CD1A49" w:rsidRDefault="00C118AB" w:rsidP="00416CEB">
                      <w:pPr>
                        <w:jc w:val="center"/>
                        <w:rPr>
                          <w:rFonts w:cs="Narkisim"/>
                          <w:color w:val="0000FF"/>
                          <w:sz w:val="28"/>
                          <w:szCs w:val="28"/>
                          <w:rtl/>
                        </w:rPr>
                      </w:pPr>
                      <w:r w:rsidRPr="00445D94">
                        <w:rPr>
                          <w:rFonts w:cs="Narkisim" w:hint="cs"/>
                          <w:sz w:val="28"/>
                          <w:szCs w:val="28"/>
                          <w:rtl/>
                        </w:rPr>
                        <w:t>משרד הביטחון</w:t>
                      </w:r>
                    </w:p>
                    <w:p w:rsidR="00C118AB" w:rsidRPr="00CD1A49" w:rsidRDefault="00C118AB" w:rsidP="00416CEB">
                      <w:pPr>
                        <w:jc w:val="center"/>
                        <w:rPr>
                          <w:rFonts w:cs="Narkisim"/>
                          <w:color w:val="0000FF"/>
                          <w:sz w:val="28"/>
                          <w:szCs w:val="28"/>
                          <w:rtl/>
                        </w:rPr>
                      </w:pP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31" type="#_x0000_t75" alt="3011" style="position:absolute;left:5580;top:360;width:856;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5xYwwAAANoAAAAPAAAAZHJzL2Rvd25yZXYueG1sRI9Pa8JA&#10;FMTvBb/D8oTe6kYFqamr+J+eKsbS6u2RfSbB7NuY3Zr027uFgsdhZn7DTGatKcWNaldYVtDvRSCI&#10;U6sLzhR8HjYvryCcR9ZYWiYFv+RgNu08TTDWtuE93RKfiQBhF6OC3PsqltKlORl0PVsRB+9sa4M+&#10;yDqTusYmwE0pB1E0kgYLDgs5VrTMKb0kP0bBx+Y43Fb0VX6Prqtkd1pwc1qzUs/ddv4GwlPrH+H/&#10;9rtWMIa/K+EGyOkdAAD//wMAUEsBAi0AFAAGAAgAAAAhANvh9svuAAAAhQEAABMAAAAAAAAAAAAA&#10;AAAAAAAAAFtDb250ZW50X1R5cGVzXS54bWxQSwECLQAUAAYACAAAACEAWvQsW78AAAAVAQAACwAA&#10;AAAAAAAAAAAAAAAfAQAAX3JlbHMvLnJlbHNQSwECLQAUAAYACAAAACEAX9ucWMMAAADaAAAADwAA&#10;AAAAAAAAAAAAAAAHAgAAZHJzL2Rvd25yZXYueG1sUEsFBgAAAAADAAMAtwAAAPcCAAAAAA==&#10;">
                <v:imagedata r:id="rId4" o:title="3011"/>
              </v:shape>
              <w10:wrap type="through"/>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D25DC"/>
    <w:multiLevelType w:val="hybridMultilevel"/>
    <w:tmpl w:val="B3F2F4A2"/>
    <w:lvl w:ilvl="0" w:tplc="78A001E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3672B3D"/>
    <w:multiLevelType w:val="hybridMultilevel"/>
    <w:tmpl w:val="B3F2F4A2"/>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 w15:restartNumberingAfterBreak="0">
    <w:nsid w:val="047648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B8B1638"/>
    <w:multiLevelType w:val="hybridMultilevel"/>
    <w:tmpl w:val="3DA8B32E"/>
    <w:lvl w:ilvl="0" w:tplc="EF6CA340">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0EF42B0"/>
    <w:multiLevelType w:val="hybridMultilevel"/>
    <w:tmpl w:val="E140DF2C"/>
    <w:lvl w:ilvl="0" w:tplc="FFFFFFFF">
      <w:start w:val="1"/>
      <w:numFmt w:val="hebrew1"/>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14B049F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D4D3DF5"/>
    <w:multiLevelType w:val="hybridMultilevel"/>
    <w:tmpl w:val="E140DF2C"/>
    <w:lvl w:ilvl="0" w:tplc="FFFFFFFF">
      <w:start w:val="1"/>
      <w:numFmt w:val="hebrew1"/>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238C659E"/>
    <w:multiLevelType w:val="multilevel"/>
    <w:tmpl w:val="FD2AE9AC"/>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7E41186"/>
    <w:multiLevelType w:val="hybridMultilevel"/>
    <w:tmpl w:val="E140DF2C"/>
    <w:lvl w:ilvl="0" w:tplc="FFFFFFFF">
      <w:start w:val="1"/>
      <w:numFmt w:val="hebrew1"/>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29A0073F"/>
    <w:multiLevelType w:val="hybridMultilevel"/>
    <w:tmpl w:val="318A01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F7121F4"/>
    <w:multiLevelType w:val="hybridMultilevel"/>
    <w:tmpl w:val="B3F2F4A2"/>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 w15:restartNumberingAfterBreak="0">
    <w:nsid w:val="483B3802"/>
    <w:multiLevelType w:val="multilevel"/>
    <w:tmpl w:val="64C438C6"/>
    <w:lvl w:ilvl="0">
      <w:start w:val="1"/>
      <w:numFmt w:val="bullet"/>
      <w:lvlText w:val=""/>
      <w:lvlJc w:val="left"/>
      <w:pPr>
        <w:ind w:left="360" w:hanging="360"/>
      </w:pPr>
      <w:rPr>
        <w:rFonts w:ascii="Symbol" w:hAnsi="Symbol" w:hint="default"/>
        <w:b w:val="0"/>
        <w:bCs w:val="0"/>
      </w:rPr>
    </w:lvl>
    <w:lvl w:ilvl="1">
      <w:start w:val="1"/>
      <w:numFmt w:val="decimal"/>
      <w:lvlText w:val="%1.%2."/>
      <w:lvlJc w:val="left"/>
      <w:pPr>
        <w:ind w:left="432" w:hanging="432"/>
      </w:pPr>
      <w:rPr>
        <w:b/>
        <w:bCs w:val="0"/>
        <w:lang w:val="en-US"/>
      </w:rPr>
    </w:lvl>
    <w:lvl w:ilvl="2">
      <w:start w:val="1"/>
      <w:numFmt w:val="bullet"/>
      <w:lvlText w:val=""/>
      <w:lvlJc w:val="left"/>
      <w:pPr>
        <w:ind w:left="787" w:hanging="504"/>
      </w:pPr>
      <w:rPr>
        <w:rFonts w:ascii="Symbol" w:hAnsi="Symbol" w:hint="default"/>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89B224F"/>
    <w:multiLevelType w:val="hybridMultilevel"/>
    <w:tmpl w:val="6768801C"/>
    <w:lvl w:ilvl="0" w:tplc="04090013">
      <w:start w:val="1"/>
      <w:numFmt w:val="hebrew1"/>
      <w:lvlText w:val="%1."/>
      <w:lvlJc w:val="center"/>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 w15:restartNumberingAfterBreak="0">
    <w:nsid w:val="4C7C7018"/>
    <w:multiLevelType w:val="hybridMultilevel"/>
    <w:tmpl w:val="34E0C370"/>
    <w:lvl w:ilvl="0" w:tplc="8570BE46">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53854CD3"/>
    <w:multiLevelType w:val="hybridMultilevel"/>
    <w:tmpl w:val="B3F2F4A2"/>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5" w15:restartNumberingAfterBreak="0">
    <w:nsid w:val="5438204F"/>
    <w:multiLevelType w:val="hybridMultilevel"/>
    <w:tmpl w:val="E076A16A"/>
    <w:lvl w:ilvl="0" w:tplc="0E94A97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54755B86"/>
    <w:multiLevelType w:val="hybridMultilevel"/>
    <w:tmpl w:val="FAC04C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71C0A12"/>
    <w:multiLevelType w:val="multilevel"/>
    <w:tmpl w:val="C30C476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lang w:val="en-US"/>
      </w:rPr>
    </w:lvl>
    <w:lvl w:ilvl="2">
      <w:start w:val="1"/>
      <w:numFmt w:val="decimal"/>
      <w:lvlText w:val="%3."/>
      <w:lvlJc w:val="left"/>
      <w:pPr>
        <w:ind w:left="504" w:hanging="504"/>
      </w:pPr>
      <w:rPr>
        <w:rFonts w:ascii="David" w:eastAsia="Times New Roman" w:hAnsi="David"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F7547C5"/>
    <w:multiLevelType w:val="multilevel"/>
    <w:tmpl w:val="1EF61DF2"/>
    <w:lvl w:ilvl="0">
      <w:start w:val="1"/>
      <w:numFmt w:val="decimal"/>
      <w:lvlText w:val="%1."/>
      <w:lvlJc w:val="left"/>
      <w:pPr>
        <w:ind w:left="360" w:hanging="360"/>
      </w:pPr>
      <w:rPr>
        <w:rFonts w:ascii="David" w:eastAsia="Times New Roman" w:hAnsi="David" w:cs="David"/>
        <w:b/>
        <w:bCs/>
      </w:rPr>
    </w:lvl>
    <w:lvl w:ilvl="1">
      <w:start w:val="1"/>
      <w:numFmt w:val="decimal"/>
      <w:lvlText w:val="%1.%2."/>
      <w:lvlJc w:val="left"/>
      <w:pPr>
        <w:ind w:left="432" w:hanging="432"/>
      </w:pPr>
      <w:rPr>
        <w:b/>
        <w:bCs w:val="0"/>
        <w:lang w:val="en-US"/>
      </w:rPr>
    </w:lvl>
    <w:lvl w:ilvl="2">
      <w:start w:val="1"/>
      <w:numFmt w:val="decimal"/>
      <w:lvlText w:val="%1.%2.%3."/>
      <w:lvlJc w:val="left"/>
      <w:pPr>
        <w:ind w:left="788" w:hanging="504"/>
      </w:pPr>
      <w:rPr>
        <w:rFonts w:hint="default"/>
        <w:sz w:val="24"/>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28C525D"/>
    <w:multiLevelType w:val="multilevel"/>
    <w:tmpl w:val="838C2756"/>
    <w:lvl w:ilvl="0">
      <w:start w:val="1"/>
      <w:numFmt w:val="decimal"/>
      <w:pStyle w:val="1"/>
      <w:lvlText w:val="%1."/>
      <w:lvlJc w:val="left"/>
      <w:pPr>
        <w:tabs>
          <w:tab w:val="num" w:pos="360"/>
        </w:tabs>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
      <w:lvlText w:val="%1.%2."/>
      <w:lvlJc w:val="left"/>
      <w:pPr>
        <w:tabs>
          <w:tab w:val="num" w:pos="715"/>
        </w:tabs>
        <w:ind w:left="715"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tabs>
          <w:tab w:val="num" w:pos="2205"/>
        </w:tabs>
        <w:ind w:left="2205" w:hanging="504"/>
      </w:pPr>
      <w:rPr>
        <w:b w:val="0"/>
        <w:bCs w:val="0"/>
      </w:rPr>
    </w:lvl>
    <w:lvl w:ilvl="3">
      <w:start w:val="1"/>
      <w:numFmt w:val="decimal"/>
      <w:lvlText w:val="%1.%2.%3.%4."/>
      <w:lvlJc w:val="left"/>
      <w:pPr>
        <w:tabs>
          <w:tab w:val="num" w:pos="2421"/>
        </w:tabs>
        <w:ind w:left="2349" w:hanging="648"/>
      </w:pPr>
    </w:lvl>
    <w:lvl w:ilvl="4">
      <w:start w:val="1"/>
      <w:numFmt w:val="decimal"/>
      <w:lvlText w:val="%1.%2.%3.%4.%5."/>
      <w:lvlJc w:val="left"/>
      <w:pPr>
        <w:tabs>
          <w:tab w:val="num" w:pos="2214"/>
        </w:tabs>
        <w:ind w:left="1926"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6BD7647D"/>
    <w:multiLevelType w:val="hybridMultilevel"/>
    <w:tmpl w:val="4F329882"/>
    <w:lvl w:ilvl="0" w:tplc="371C8062">
      <w:start w:val="1"/>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6D3845B9"/>
    <w:multiLevelType w:val="hybridMultilevel"/>
    <w:tmpl w:val="E140DF2C"/>
    <w:lvl w:ilvl="0" w:tplc="FFFFFFFF">
      <w:start w:val="1"/>
      <w:numFmt w:val="hebrew1"/>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 w15:restartNumberingAfterBreak="0">
    <w:nsid w:val="74C8737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8"/>
  </w:num>
  <w:num w:numId="2">
    <w:abstractNumId w:val="20"/>
  </w:num>
  <w:num w:numId="3">
    <w:abstractNumId w:val="17"/>
  </w:num>
  <w:num w:numId="4">
    <w:abstractNumId w:val="19"/>
  </w:num>
  <w:num w:numId="5">
    <w:abstractNumId w:val="11"/>
  </w:num>
  <w:num w:numId="6">
    <w:abstractNumId w:val="16"/>
  </w:num>
  <w:num w:numId="7">
    <w:abstractNumId w:val="2"/>
  </w:num>
  <w:num w:numId="8">
    <w:abstractNumId w:val="22"/>
  </w:num>
  <w:num w:numId="9">
    <w:abstractNumId w:val="9"/>
  </w:num>
  <w:num w:numId="10">
    <w:abstractNumId w:val="7"/>
  </w:num>
  <w:num w:numId="11">
    <w:abstractNumId w:val="5"/>
  </w:num>
  <w:num w:numId="12">
    <w:abstractNumId w:val="4"/>
  </w:num>
  <w:num w:numId="13">
    <w:abstractNumId w:val="15"/>
  </w:num>
  <w:num w:numId="14">
    <w:abstractNumId w:val="12"/>
  </w:num>
  <w:num w:numId="15">
    <w:abstractNumId w:val="0"/>
  </w:num>
  <w:num w:numId="16">
    <w:abstractNumId w:val="21"/>
  </w:num>
  <w:num w:numId="17">
    <w:abstractNumId w:val="6"/>
  </w:num>
  <w:num w:numId="18">
    <w:abstractNumId w:val="3"/>
  </w:num>
  <w:num w:numId="19">
    <w:abstractNumId w:val="8"/>
  </w:num>
  <w:num w:numId="20">
    <w:abstractNumId w:val="1"/>
  </w:num>
  <w:num w:numId="21">
    <w:abstractNumId w:val="14"/>
  </w:num>
  <w:num w:numId="22">
    <w:abstractNumId w:val="10"/>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02E12"/>
    <w:rsid w:val="00005D3A"/>
    <w:rsid w:val="00007229"/>
    <w:rsid w:val="0001061D"/>
    <w:rsid w:val="000169DB"/>
    <w:rsid w:val="00020B01"/>
    <w:rsid w:val="00025C08"/>
    <w:rsid w:val="00036001"/>
    <w:rsid w:val="00036363"/>
    <w:rsid w:val="0003677D"/>
    <w:rsid w:val="0003715F"/>
    <w:rsid w:val="000408DE"/>
    <w:rsid w:val="00040D49"/>
    <w:rsid w:val="00041E85"/>
    <w:rsid w:val="0005091E"/>
    <w:rsid w:val="00050BD7"/>
    <w:rsid w:val="00053D99"/>
    <w:rsid w:val="00054400"/>
    <w:rsid w:val="000549E4"/>
    <w:rsid w:val="00054FEE"/>
    <w:rsid w:val="00055110"/>
    <w:rsid w:val="00061779"/>
    <w:rsid w:val="0006230A"/>
    <w:rsid w:val="00063682"/>
    <w:rsid w:val="00065A34"/>
    <w:rsid w:val="00065BE2"/>
    <w:rsid w:val="00066081"/>
    <w:rsid w:val="00070CDF"/>
    <w:rsid w:val="00071B1A"/>
    <w:rsid w:val="00072D4D"/>
    <w:rsid w:val="00073793"/>
    <w:rsid w:val="00077E72"/>
    <w:rsid w:val="00080C45"/>
    <w:rsid w:val="00081EEA"/>
    <w:rsid w:val="0008357F"/>
    <w:rsid w:val="0008496C"/>
    <w:rsid w:val="00086040"/>
    <w:rsid w:val="000919B3"/>
    <w:rsid w:val="00091F9E"/>
    <w:rsid w:val="000930FF"/>
    <w:rsid w:val="0009474E"/>
    <w:rsid w:val="000949A0"/>
    <w:rsid w:val="000A14AA"/>
    <w:rsid w:val="000A1552"/>
    <w:rsid w:val="000B25D5"/>
    <w:rsid w:val="000B2C47"/>
    <w:rsid w:val="000B360D"/>
    <w:rsid w:val="000B69FD"/>
    <w:rsid w:val="000B6A1F"/>
    <w:rsid w:val="000B723A"/>
    <w:rsid w:val="000B7BF7"/>
    <w:rsid w:val="000C1337"/>
    <w:rsid w:val="000C3FCF"/>
    <w:rsid w:val="000C7BB4"/>
    <w:rsid w:val="000D02B4"/>
    <w:rsid w:val="000D0A96"/>
    <w:rsid w:val="000D1F46"/>
    <w:rsid w:val="000D78DE"/>
    <w:rsid w:val="000E127A"/>
    <w:rsid w:val="000E4302"/>
    <w:rsid w:val="000E52D8"/>
    <w:rsid w:val="000E729F"/>
    <w:rsid w:val="000F1774"/>
    <w:rsid w:val="000F5443"/>
    <w:rsid w:val="000F69CB"/>
    <w:rsid w:val="00101355"/>
    <w:rsid w:val="00102F5C"/>
    <w:rsid w:val="00103783"/>
    <w:rsid w:val="00104A5F"/>
    <w:rsid w:val="00104F43"/>
    <w:rsid w:val="0011051B"/>
    <w:rsid w:val="00110A00"/>
    <w:rsid w:val="00110F34"/>
    <w:rsid w:val="00114EFD"/>
    <w:rsid w:val="0012036C"/>
    <w:rsid w:val="00121005"/>
    <w:rsid w:val="00121D6D"/>
    <w:rsid w:val="0012452A"/>
    <w:rsid w:val="00124683"/>
    <w:rsid w:val="001312C5"/>
    <w:rsid w:val="00131C47"/>
    <w:rsid w:val="00140892"/>
    <w:rsid w:val="001420DF"/>
    <w:rsid w:val="00142A89"/>
    <w:rsid w:val="00144674"/>
    <w:rsid w:val="00144DD5"/>
    <w:rsid w:val="00144F9A"/>
    <w:rsid w:val="001466B3"/>
    <w:rsid w:val="001520A1"/>
    <w:rsid w:val="00154B73"/>
    <w:rsid w:val="001550BD"/>
    <w:rsid w:val="00155BF9"/>
    <w:rsid w:val="00156F2D"/>
    <w:rsid w:val="00161CE7"/>
    <w:rsid w:val="0016305D"/>
    <w:rsid w:val="00164464"/>
    <w:rsid w:val="0016475C"/>
    <w:rsid w:val="00172349"/>
    <w:rsid w:val="0017410B"/>
    <w:rsid w:val="001742DE"/>
    <w:rsid w:val="001763FA"/>
    <w:rsid w:val="00180CEB"/>
    <w:rsid w:val="00180D97"/>
    <w:rsid w:val="00183029"/>
    <w:rsid w:val="001857EE"/>
    <w:rsid w:val="001875F5"/>
    <w:rsid w:val="001900FD"/>
    <w:rsid w:val="0019272F"/>
    <w:rsid w:val="00195940"/>
    <w:rsid w:val="00197414"/>
    <w:rsid w:val="001A419B"/>
    <w:rsid w:val="001A43E6"/>
    <w:rsid w:val="001A4B17"/>
    <w:rsid w:val="001A4D0E"/>
    <w:rsid w:val="001A50D5"/>
    <w:rsid w:val="001B54C8"/>
    <w:rsid w:val="001B7DBD"/>
    <w:rsid w:val="001C0E26"/>
    <w:rsid w:val="001C2CEC"/>
    <w:rsid w:val="001C3EEF"/>
    <w:rsid w:val="001D01DC"/>
    <w:rsid w:val="001D2015"/>
    <w:rsid w:val="001E0D14"/>
    <w:rsid w:val="001E13DB"/>
    <w:rsid w:val="001E21C7"/>
    <w:rsid w:val="001E2D08"/>
    <w:rsid w:val="001E55CD"/>
    <w:rsid w:val="001F1DCD"/>
    <w:rsid w:val="001F3ACF"/>
    <w:rsid w:val="001F582B"/>
    <w:rsid w:val="001F61D7"/>
    <w:rsid w:val="001F7A5B"/>
    <w:rsid w:val="0020167B"/>
    <w:rsid w:val="00201B6C"/>
    <w:rsid w:val="002074A1"/>
    <w:rsid w:val="00211141"/>
    <w:rsid w:val="002203CA"/>
    <w:rsid w:val="00220F27"/>
    <w:rsid w:val="002213EE"/>
    <w:rsid w:val="002247BC"/>
    <w:rsid w:val="00227968"/>
    <w:rsid w:val="0023247E"/>
    <w:rsid w:val="00232920"/>
    <w:rsid w:val="00234DBF"/>
    <w:rsid w:val="002367DE"/>
    <w:rsid w:val="0023789C"/>
    <w:rsid w:val="002407C8"/>
    <w:rsid w:val="00240CF2"/>
    <w:rsid w:val="0024283B"/>
    <w:rsid w:val="0024338A"/>
    <w:rsid w:val="00244AC9"/>
    <w:rsid w:val="0024763D"/>
    <w:rsid w:val="00247F32"/>
    <w:rsid w:val="00250058"/>
    <w:rsid w:val="00250245"/>
    <w:rsid w:val="00250D14"/>
    <w:rsid w:val="00252C95"/>
    <w:rsid w:val="00253AA0"/>
    <w:rsid w:val="002626AC"/>
    <w:rsid w:val="00265781"/>
    <w:rsid w:val="00265A6F"/>
    <w:rsid w:val="00274012"/>
    <w:rsid w:val="00280CC3"/>
    <w:rsid w:val="00282428"/>
    <w:rsid w:val="00290546"/>
    <w:rsid w:val="0029183F"/>
    <w:rsid w:val="00292041"/>
    <w:rsid w:val="00294302"/>
    <w:rsid w:val="00297A4F"/>
    <w:rsid w:val="002A1D22"/>
    <w:rsid w:val="002A448D"/>
    <w:rsid w:val="002B127F"/>
    <w:rsid w:val="002B1DBB"/>
    <w:rsid w:val="002B2827"/>
    <w:rsid w:val="002B478F"/>
    <w:rsid w:val="002B5AD3"/>
    <w:rsid w:val="002C269D"/>
    <w:rsid w:val="002C290A"/>
    <w:rsid w:val="002D164E"/>
    <w:rsid w:val="002D16D3"/>
    <w:rsid w:val="002D1EEE"/>
    <w:rsid w:val="002D7541"/>
    <w:rsid w:val="002E30D6"/>
    <w:rsid w:val="002E41F1"/>
    <w:rsid w:val="002E78D0"/>
    <w:rsid w:val="002F0D8D"/>
    <w:rsid w:val="002F51DB"/>
    <w:rsid w:val="002F6F00"/>
    <w:rsid w:val="002F7F66"/>
    <w:rsid w:val="003006D9"/>
    <w:rsid w:val="00302033"/>
    <w:rsid w:val="003026FA"/>
    <w:rsid w:val="0030270A"/>
    <w:rsid w:val="0030372C"/>
    <w:rsid w:val="00306501"/>
    <w:rsid w:val="00307524"/>
    <w:rsid w:val="00310811"/>
    <w:rsid w:val="00310E1D"/>
    <w:rsid w:val="003128A8"/>
    <w:rsid w:val="00315B72"/>
    <w:rsid w:val="00315E6D"/>
    <w:rsid w:val="00320429"/>
    <w:rsid w:val="00321179"/>
    <w:rsid w:val="003247C0"/>
    <w:rsid w:val="00324EA5"/>
    <w:rsid w:val="00331DC4"/>
    <w:rsid w:val="00335BD8"/>
    <w:rsid w:val="00336E95"/>
    <w:rsid w:val="003477B2"/>
    <w:rsid w:val="0035059E"/>
    <w:rsid w:val="00354BF0"/>
    <w:rsid w:val="0035599E"/>
    <w:rsid w:val="00355F9D"/>
    <w:rsid w:val="00357C6C"/>
    <w:rsid w:val="003634B7"/>
    <w:rsid w:val="00364611"/>
    <w:rsid w:val="0036474D"/>
    <w:rsid w:val="00370C5C"/>
    <w:rsid w:val="00373C51"/>
    <w:rsid w:val="003804C0"/>
    <w:rsid w:val="003814D2"/>
    <w:rsid w:val="003821DD"/>
    <w:rsid w:val="00382C59"/>
    <w:rsid w:val="00394FFD"/>
    <w:rsid w:val="003A213D"/>
    <w:rsid w:val="003B267B"/>
    <w:rsid w:val="003B3AC1"/>
    <w:rsid w:val="003B41B1"/>
    <w:rsid w:val="003B6D10"/>
    <w:rsid w:val="003B7109"/>
    <w:rsid w:val="003C0598"/>
    <w:rsid w:val="003C18FA"/>
    <w:rsid w:val="003C38D7"/>
    <w:rsid w:val="003C4DF9"/>
    <w:rsid w:val="003C55D0"/>
    <w:rsid w:val="003D24B1"/>
    <w:rsid w:val="003D3E0F"/>
    <w:rsid w:val="003D3EC2"/>
    <w:rsid w:val="003D68E1"/>
    <w:rsid w:val="003E0BBA"/>
    <w:rsid w:val="003E3007"/>
    <w:rsid w:val="003E3275"/>
    <w:rsid w:val="003E3558"/>
    <w:rsid w:val="003E4873"/>
    <w:rsid w:val="003E495E"/>
    <w:rsid w:val="003E4D23"/>
    <w:rsid w:val="003E502E"/>
    <w:rsid w:val="003E7AB3"/>
    <w:rsid w:val="003F179C"/>
    <w:rsid w:val="003F46BE"/>
    <w:rsid w:val="003F637C"/>
    <w:rsid w:val="003F6F20"/>
    <w:rsid w:val="00400032"/>
    <w:rsid w:val="004012F3"/>
    <w:rsid w:val="00401B59"/>
    <w:rsid w:val="00401BF5"/>
    <w:rsid w:val="00403A9F"/>
    <w:rsid w:val="0040611D"/>
    <w:rsid w:val="00411B81"/>
    <w:rsid w:val="00413172"/>
    <w:rsid w:val="00416CEB"/>
    <w:rsid w:val="0042248F"/>
    <w:rsid w:val="00425480"/>
    <w:rsid w:val="004264F2"/>
    <w:rsid w:val="00427677"/>
    <w:rsid w:val="00430D4E"/>
    <w:rsid w:val="00432670"/>
    <w:rsid w:val="00433B6D"/>
    <w:rsid w:val="00433E13"/>
    <w:rsid w:val="00434016"/>
    <w:rsid w:val="00435C7D"/>
    <w:rsid w:val="00436091"/>
    <w:rsid w:val="004372E6"/>
    <w:rsid w:val="00444CBD"/>
    <w:rsid w:val="00445D49"/>
    <w:rsid w:val="00445FD5"/>
    <w:rsid w:val="00450217"/>
    <w:rsid w:val="00453B3A"/>
    <w:rsid w:val="00454659"/>
    <w:rsid w:val="004548B3"/>
    <w:rsid w:val="004551EC"/>
    <w:rsid w:val="00456716"/>
    <w:rsid w:val="00456EB5"/>
    <w:rsid w:val="004664ED"/>
    <w:rsid w:val="00473D34"/>
    <w:rsid w:val="00476F67"/>
    <w:rsid w:val="00481C67"/>
    <w:rsid w:val="00487945"/>
    <w:rsid w:val="0049035E"/>
    <w:rsid w:val="00490748"/>
    <w:rsid w:val="004953C5"/>
    <w:rsid w:val="004A1C37"/>
    <w:rsid w:val="004A585D"/>
    <w:rsid w:val="004A6491"/>
    <w:rsid w:val="004A6BE5"/>
    <w:rsid w:val="004A7C50"/>
    <w:rsid w:val="004B0F37"/>
    <w:rsid w:val="004B2281"/>
    <w:rsid w:val="004B3218"/>
    <w:rsid w:val="004B3BAE"/>
    <w:rsid w:val="004B62B7"/>
    <w:rsid w:val="004B6676"/>
    <w:rsid w:val="004C0FEA"/>
    <w:rsid w:val="004C5978"/>
    <w:rsid w:val="004C624D"/>
    <w:rsid w:val="004C6FBB"/>
    <w:rsid w:val="004D645C"/>
    <w:rsid w:val="004D76A7"/>
    <w:rsid w:val="004D77B2"/>
    <w:rsid w:val="004E2F10"/>
    <w:rsid w:val="004E6ACC"/>
    <w:rsid w:val="004F07B2"/>
    <w:rsid w:val="004F09BB"/>
    <w:rsid w:val="004F4CA1"/>
    <w:rsid w:val="005009BE"/>
    <w:rsid w:val="005026C6"/>
    <w:rsid w:val="00504243"/>
    <w:rsid w:val="005063BC"/>
    <w:rsid w:val="00506743"/>
    <w:rsid w:val="00507341"/>
    <w:rsid w:val="005116DD"/>
    <w:rsid w:val="0052041C"/>
    <w:rsid w:val="00520F93"/>
    <w:rsid w:val="00524C5F"/>
    <w:rsid w:val="0053579D"/>
    <w:rsid w:val="005365A0"/>
    <w:rsid w:val="00541F99"/>
    <w:rsid w:val="00543EFD"/>
    <w:rsid w:val="00547BED"/>
    <w:rsid w:val="00551498"/>
    <w:rsid w:val="00556BBC"/>
    <w:rsid w:val="00560919"/>
    <w:rsid w:val="00561937"/>
    <w:rsid w:val="00571DB4"/>
    <w:rsid w:val="005779CC"/>
    <w:rsid w:val="00581586"/>
    <w:rsid w:val="0058252D"/>
    <w:rsid w:val="005830D4"/>
    <w:rsid w:val="005852FF"/>
    <w:rsid w:val="00585D91"/>
    <w:rsid w:val="005869D0"/>
    <w:rsid w:val="0059539D"/>
    <w:rsid w:val="00596477"/>
    <w:rsid w:val="00596DEE"/>
    <w:rsid w:val="00597E3A"/>
    <w:rsid w:val="005A0AE7"/>
    <w:rsid w:val="005A1A25"/>
    <w:rsid w:val="005A402F"/>
    <w:rsid w:val="005B7799"/>
    <w:rsid w:val="005C05D4"/>
    <w:rsid w:val="005C064F"/>
    <w:rsid w:val="005C09BA"/>
    <w:rsid w:val="005C2963"/>
    <w:rsid w:val="005C3459"/>
    <w:rsid w:val="005D01DA"/>
    <w:rsid w:val="005D4A38"/>
    <w:rsid w:val="005D75D4"/>
    <w:rsid w:val="005E0009"/>
    <w:rsid w:val="005E0AFC"/>
    <w:rsid w:val="005E4997"/>
    <w:rsid w:val="005E5AFF"/>
    <w:rsid w:val="005E71C4"/>
    <w:rsid w:val="005F226B"/>
    <w:rsid w:val="005F3223"/>
    <w:rsid w:val="005F33FF"/>
    <w:rsid w:val="005F3D7E"/>
    <w:rsid w:val="005F7096"/>
    <w:rsid w:val="00600BAC"/>
    <w:rsid w:val="00600EE3"/>
    <w:rsid w:val="00601F1B"/>
    <w:rsid w:val="00603FB5"/>
    <w:rsid w:val="00604F61"/>
    <w:rsid w:val="006065AE"/>
    <w:rsid w:val="00611916"/>
    <w:rsid w:val="00612D07"/>
    <w:rsid w:val="00613636"/>
    <w:rsid w:val="00614660"/>
    <w:rsid w:val="006146E8"/>
    <w:rsid w:val="00614888"/>
    <w:rsid w:val="006233CB"/>
    <w:rsid w:val="00623E93"/>
    <w:rsid w:val="00631949"/>
    <w:rsid w:val="006420CC"/>
    <w:rsid w:val="006470D6"/>
    <w:rsid w:val="00650B00"/>
    <w:rsid w:val="00650E21"/>
    <w:rsid w:val="00652FEF"/>
    <w:rsid w:val="00657CB4"/>
    <w:rsid w:val="00661C1C"/>
    <w:rsid w:val="00662B83"/>
    <w:rsid w:val="006636D7"/>
    <w:rsid w:val="00663A9B"/>
    <w:rsid w:val="0067733E"/>
    <w:rsid w:val="0067765D"/>
    <w:rsid w:val="00682112"/>
    <w:rsid w:val="00685270"/>
    <w:rsid w:val="00685E42"/>
    <w:rsid w:val="00686986"/>
    <w:rsid w:val="006920AC"/>
    <w:rsid w:val="006A00A0"/>
    <w:rsid w:val="006B0EBC"/>
    <w:rsid w:val="006B10B2"/>
    <w:rsid w:val="006B24F7"/>
    <w:rsid w:val="006B2EC2"/>
    <w:rsid w:val="006B6639"/>
    <w:rsid w:val="006B6901"/>
    <w:rsid w:val="006C4D1C"/>
    <w:rsid w:val="006C4FA3"/>
    <w:rsid w:val="006C5513"/>
    <w:rsid w:val="006C6327"/>
    <w:rsid w:val="006C6BDE"/>
    <w:rsid w:val="006C753C"/>
    <w:rsid w:val="006C7AC3"/>
    <w:rsid w:val="006D14C5"/>
    <w:rsid w:val="006D17A3"/>
    <w:rsid w:val="006D28C3"/>
    <w:rsid w:val="006D2CC8"/>
    <w:rsid w:val="006D306B"/>
    <w:rsid w:val="006D3E75"/>
    <w:rsid w:val="006D7037"/>
    <w:rsid w:val="006E1F18"/>
    <w:rsid w:val="006E6B19"/>
    <w:rsid w:val="006F29B2"/>
    <w:rsid w:val="006F2C1F"/>
    <w:rsid w:val="006F537B"/>
    <w:rsid w:val="00700A03"/>
    <w:rsid w:val="00703C3D"/>
    <w:rsid w:val="007062C5"/>
    <w:rsid w:val="0071093A"/>
    <w:rsid w:val="00710ACC"/>
    <w:rsid w:val="00710D5F"/>
    <w:rsid w:val="00710F74"/>
    <w:rsid w:val="00716F1E"/>
    <w:rsid w:val="007214C1"/>
    <w:rsid w:val="00723B56"/>
    <w:rsid w:val="00724948"/>
    <w:rsid w:val="00727958"/>
    <w:rsid w:val="00730429"/>
    <w:rsid w:val="0073090C"/>
    <w:rsid w:val="00736E72"/>
    <w:rsid w:val="0074000A"/>
    <w:rsid w:val="007400CF"/>
    <w:rsid w:val="00744023"/>
    <w:rsid w:val="007443FF"/>
    <w:rsid w:val="007453FE"/>
    <w:rsid w:val="00747876"/>
    <w:rsid w:val="00752BC3"/>
    <w:rsid w:val="0075500E"/>
    <w:rsid w:val="00755130"/>
    <w:rsid w:val="00755512"/>
    <w:rsid w:val="00757992"/>
    <w:rsid w:val="00757DE9"/>
    <w:rsid w:val="00762F0C"/>
    <w:rsid w:val="0076677F"/>
    <w:rsid w:val="00767914"/>
    <w:rsid w:val="00767D70"/>
    <w:rsid w:val="00770101"/>
    <w:rsid w:val="007703E5"/>
    <w:rsid w:val="00771857"/>
    <w:rsid w:val="00771F8B"/>
    <w:rsid w:val="00775826"/>
    <w:rsid w:val="007763F0"/>
    <w:rsid w:val="00782826"/>
    <w:rsid w:val="00787EC6"/>
    <w:rsid w:val="00796636"/>
    <w:rsid w:val="0079724E"/>
    <w:rsid w:val="007A10B7"/>
    <w:rsid w:val="007A2789"/>
    <w:rsid w:val="007A35FD"/>
    <w:rsid w:val="007A458D"/>
    <w:rsid w:val="007A59AD"/>
    <w:rsid w:val="007A5B2A"/>
    <w:rsid w:val="007B4F88"/>
    <w:rsid w:val="007B524D"/>
    <w:rsid w:val="007B6CA9"/>
    <w:rsid w:val="007C0475"/>
    <w:rsid w:val="007C0D70"/>
    <w:rsid w:val="007C77DA"/>
    <w:rsid w:val="007D6301"/>
    <w:rsid w:val="007E0288"/>
    <w:rsid w:val="007E087E"/>
    <w:rsid w:val="007E139E"/>
    <w:rsid w:val="007E3487"/>
    <w:rsid w:val="007E5129"/>
    <w:rsid w:val="007F099F"/>
    <w:rsid w:val="007F53A2"/>
    <w:rsid w:val="008019A5"/>
    <w:rsid w:val="00802D26"/>
    <w:rsid w:val="008030B6"/>
    <w:rsid w:val="00803E6D"/>
    <w:rsid w:val="008049B7"/>
    <w:rsid w:val="00804A01"/>
    <w:rsid w:val="00804D83"/>
    <w:rsid w:val="00805E28"/>
    <w:rsid w:val="00806105"/>
    <w:rsid w:val="008134F5"/>
    <w:rsid w:val="0081658B"/>
    <w:rsid w:val="008169F9"/>
    <w:rsid w:val="00817557"/>
    <w:rsid w:val="00820B1C"/>
    <w:rsid w:val="00822F64"/>
    <w:rsid w:val="00830D2C"/>
    <w:rsid w:val="00832B9F"/>
    <w:rsid w:val="00833C27"/>
    <w:rsid w:val="00840997"/>
    <w:rsid w:val="00841A57"/>
    <w:rsid w:val="00842163"/>
    <w:rsid w:val="00843538"/>
    <w:rsid w:val="00845B66"/>
    <w:rsid w:val="00851EC0"/>
    <w:rsid w:val="008534A1"/>
    <w:rsid w:val="00853B52"/>
    <w:rsid w:val="008559FD"/>
    <w:rsid w:val="00865C29"/>
    <w:rsid w:val="00866E52"/>
    <w:rsid w:val="00867703"/>
    <w:rsid w:val="00871AAE"/>
    <w:rsid w:val="008720BA"/>
    <w:rsid w:val="00872C4F"/>
    <w:rsid w:val="008750AE"/>
    <w:rsid w:val="008801EA"/>
    <w:rsid w:val="00881072"/>
    <w:rsid w:val="00881FB3"/>
    <w:rsid w:val="00885BB5"/>
    <w:rsid w:val="008867A4"/>
    <w:rsid w:val="00887A27"/>
    <w:rsid w:val="00891F27"/>
    <w:rsid w:val="00892030"/>
    <w:rsid w:val="008929EB"/>
    <w:rsid w:val="008A121F"/>
    <w:rsid w:val="008A1970"/>
    <w:rsid w:val="008A57F2"/>
    <w:rsid w:val="008A5A0A"/>
    <w:rsid w:val="008B12F8"/>
    <w:rsid w:val="008B33AF"/>
    <w:rsid w:val="008B5CE0"/>
    <w:rsid w:val="008B70CB"/>
    <w:rsid w:val="008B75C8"/>
    <w:rsid w:val="008C1C9A"/>
    <w:rsid w:val="008C3193"/>
    <w:rsid w:val="008C4096"/>
    <w:rsid w:val="008C4305"/>
    <w:rsid w:val="008C6EDE"/>
    <w:rsid w:val="008D2939"/>
    <w:rsid w:val="008D3717"/>
    <w:rsid w:val="008D4B8F"/>
    <w:rsid w:val="008D5E21"/>
    <w:rsid w:val="008D6ECB"/>
    <w:rsid w:val="008D7918"/>
    <w:rsid w:val="008D796C"/>
    <w:rsid w:val="008E079B"/>
    <w:rsid w:val="008E5AF8"/>
    <w:rsid w:val="008E65F1"/>
    <w:rsid w:val="008E6AD3"/>
    <w:rsid w:val="008F15BA"/>
    <w:rsid w:val="008F3DAE"/>
    <w:rsid w:val="008F6C6A"/>
    <w:rsid w:val="00903A5C"/>
    <w:rsid w:val="00903CBF"/>
    <w:rsid w:val="00903FD7"/>
    <w:rsid w:val="00904BDE"/>
    <w:rsid w:val="009054F3"/>
    <w:rsid w:val="00911E85"/>
    <w:rsid w:val="0091208E"/>
    <w:rsid w:val="00913D77"/>
    <w:rsid w:val="009141C5"/>
    <w:rsid w:val="009223BC"/>
    <w:rsid w:val="00924FB3"/>
    <w:rsid w:val="009300E5"/>
    <w:rsid w:val="00931E4F"/>
    <w:rsid w:val="00933BC7"/>
    <w:rsid w:val="00934F00"/>
    <w:rsid w:val="00936F02"/>
    <w:rsid w:val="009503B3"/>
    <w:rsid w:val="00950BD8"/>
    <w:rsid w:val="00951C69"/>
    <w:rsid w:val="00952CCA"/>
    <w:rsid w:val="009571A4"/>
    <w:rsid w:val="00957BA6"/>
    <w:rsid w:val="00957D44"/>
    <w:rsid w:val="009614AE"/>
    <w:rsid w:val="00963FF4"/>
    <w:rsid w:val="009656DB"/>
    <w:rsid w:val="00965873"/>
    <w:rsid w:val="0097181D"/>
    <w:rsid w:val="00971A38"/>
    <w:rsid w:val="009734E2"/>
    <w:rsid w:val="009741E7"/>
    <w:rsid w:val="00975FEE"/>
    <w:rsid w:val="00976311"/>
    <w:rsid w:val="00976479"/>
    <w:rsid w:val="009862E5"/>
    <w:rsid w:val="009923DD"/>
    <w:rsid w:val="00992620"/>
    <w:rsid w:val="00996342"/>
    <w:rsid w:val="009978C7"/>
    <w:rsid w:val="009A408E"/>
    <w:rsid w:val="009A6FF7"/>
    <w:rsid w:val="009B2499"/>
    <w:rsid w:val="009B257B"/>
    <w:rsid w:val="009B7A7B"/>
    <w:rsid w:val="009C1605"/>
    <w:rsid w:val="009C2915"/>
    <w:rsid w:val="009C4EC1"/>
    <w:rsid w:val="009C52A8"/>
    <w:rsid w:val="009C65ED"/>
    <w:rsid w:val="009C7212"/>
    <w:rsid w:val="009D0FE3"/>
    <w:rsid w:val="009D1C62"/>
    <w:rsid w:val="009D4D6B"/>
    <w:rsid w:val="009F050C"/>
    <w:rsid w:val="009F1781"/>
    <w:rsid w:val="009F1A72"/>
    <w:rsid w:val="009F3794"/>
    <w:rsid w:val="009F4E0E"/>
    <w:rsid w:val="009F5995"/>
    <w:rsid w:val="009F786C"/>
    <w:rsid w:val="00A00278"/>
    <w:rsid w:val="00A00C8E"/>
    <w:rsid w:val="00A02AD8"/>
    <w:rsid w:val="00A067A2"/>
    <w:rsid w:val="00A06E07"/>
    <w:rsid w:val="00A07C4B"/>
    <w:rsid w:val="00A11F56"/>
    <w:rsid w:val="00A1574E"/>
    <w:rsid w:val="00A15F02"/>
    <w:rsid w:val="00A15F08"/>
    <w:rsid w:val="00A33A41"/>
    <w:rsid w:val="00A40882"/>
    <w:rsid w:val="00A41DEB"/>
    <w:rsid w:val="00A42E47"/>
    <w:rsid w:val="00A46F79"/>
    <w:rsid w:val="00A5110B"/>
    <w:rsid w:val="00A51F6A"/>
    <w:rsid w:val="00A5201C"/>
    <w:rsid w:val="00A60464"/>
    <w:rsid w:val="00A61F4B"/>
    <w:rsid w:val="00A61F80"/>
    <w:rsid w:val="00A649A0"/>
    <w:rsid w:val="00A70FBE"/>
    <w:rsid w:val="00A73C02"/>
    <w:rsid w:val="00A86605"/>
    <w:rsid w:val="00A92B6D"/>
    <w:rsid w:val="00A92DAE"/>
    <w:rsid w:val="00A971E2"/>
    <w:rsid w:val="00A97B6F"/>
    <w:rsid w:val="00AA0398"/>
    <w:rsid w:val="00AA3A50"/>
    <w:rsid w:val="00AA47E4"/>
    <w:rsid w:val="00AA684A"/>
    <w:rsid w:val="00AB3BF2"/>
    <w:rsid w:val="00AC1884"/>
    <w:rsid w:val="00AC547D"/>
    <w:rsid w:val="00AD1ADB"/>
    <w:rsid w:val="00AD2112"/>
    <w:rsid w:val="00AD3035"/>
    <w:rsid w:val="00AD431B"/>
    <w:rsid w:val="00AD6AB7"/>
    <w:rsid w:val="00AE006C"/>
    <w:rsid w:val="00AE43E0"/>
    <w:rsid w:val="00AF023E"/>
    <w:rsid w:val="00AF24C7"/>
    <w:rsid w:val="00AF2C1A"/>
    <w:rsid w:val="00AF2E1A"/>
    <w:rsid w:val="00AF4B7C"/>
    <w:rsid w:val="00B02C05"/>
    <w:rsid w:val="00B050EF"/>
    <w:rsid w:val="00B0510B"/>
    <w:rsid w:val="00B164A8"/>
    <w:rsid w:val="00B17854"/>
    <w:rsid w:val="00B20921"/>
    <w:rsid w:val="00B27B7B"/>
    <w:rsid w:val="00B32115"/>
    <w:rsid w:val="00B32166"/>
    <w:rsid w:val="00B335B4"/>
    <w:rsid w:val="00B37FDF"/>
    <w:rsid w:val="00B41665"/>
    <w:rsid w:val="00B45B49"/>
    <w:rsid w:val="00B4672C"/>
    <w:rsid w:val="00B46B77"/>
    <w:rsid w:val="00B47087"/>
    <w:rsid w:val="00B5084F"/>
    <w:rsid w:val="00B5156D"/>
    <w:rsid w:val="00B51F43"/>
    <w:rsid w:val="00B55588"/>
    <w:rsid w:val="00B57C40"/>
    <w:rsid w:val="00B72010"/>
    <w:rsid w:val="00B753AE"/>
    <w:rsid w:val="00B7770C"/>
    <w:rsid w:val="00B8790F"/>
    <w:rsid w:val="00B90AA8"/>
    <w:rsid w:val="00B90DCA"/>
    <w:rsid w:val="00B947B6"/>
    <w:rsid w:val="00BA388D"/>
    <w:rsid w:val="00BB1893"/>
    <w:rsid w:val="00BB578E"/>
    <w:rsid w:val="00BB67EC"/>
    <w:rsid w:val="00BB6AF0"/>
    <w:rsid w:val="00BB6E1A"/>
    <w:rsid w:val="00BB7A86"/>
    <w:rsid w:val="00BC1ECD"/>
    <w:rsid w:val="00BC25F7"/>
    <w:rsid w:val="00BC413C"/>
    <w:rsid w:val="00BD0481"/>
    <w:rsid w:val="00BD47EF"/>
    <w:rsid w:val="00BE167E"/>
    <w:rsid w:val="00BE34BF"/>
    <w:rsid w:val="00BE55FE"/>
    <w:rsid w:val="00BE740F"/>
    <w:rsid w:val="00BF0459"/>
    <w:rsid w:val="00BF26C2"/>
    <w:rsid w:val="00BF28F4"/>
    <w:rsid w:val="00BF2982"/>
    <w:rsid w:val="00BF2D03"/>
    <w:rsid w:val="00BF4F30"/>
    <w:rsid w:val="00BF5BAC"/>
    <w:rsid w:val="00BF5EE0"/>
    <w:rsid w:val="00BF6682"/>
    <w:rsid w:val="00BF6CB8"/>
    <w:rsid w:val="00C04AA3"/>
    <w:rsid w:val="00C067F9"/>
    <w:rsid w:val="00C06DFE"/>
    <w:rsid w:val="00C10BD8"/>
    <w:rsid w:val="00C118AB"/>
    <w:rsid w:val="00C125AC"/>
    <w:rsid w:val="00C137DF"/>
    <w:rsid w:val="00C1488D"/>
    <w:rsid w:val="00C1717F"/>
    <w:rsid w:val="00C30455"/>
    <w:rsid w:val="00C32D97"/>
    <w:rsid w:val="00C33AB0"/>
    <w:rsid w:val="00C35713"/>
    <w:rsid w:val="00C42FD0"/>
    <w:rsid w:val="00C45DFB"/>
    <w:rsid w:val="00C47934"/>
    <w:rsid w:val="00C52E5D"/>
    <w:rsid w:val="00C53AEB"/>
    <w:rsid w:val="00C56AFB"/>
    <w:rsid w:val="00C575B5"/>
    <w:rsid w:val="00C615BA"/>
    <w:rsid w:val="00C615C6"/>
    <w:rsid w:val="00C656E0"/>
    <w:rsid w:val="00C714F9"/>
    <w:rsid w:val="00C74095"/>
    <w:rsid w:val="00C7680F"/>
    <w:rsid w:val="00C80A75"/>
    <w:rsid w:val="00C86300"/>
    <w:rsid w:val="00C92ADE"/>
    <w:rsid w:val="00C94634"/>
    <w:rsid w:val="00C96EF3"/>
    <w:rsid w:val="00CA0952"/>
    <w:rsid w:val="00CA1659"/>
    <w:rsid w:val="00CA186E"/>
    <w:rsid w:val="00CA3C7E"/>
    <w:rsid w:val="00CA6122"/>
    <w:rsid w:val="00CB0362"/>
    <w:rsid w:val="00CC2EEA"/>
    <w:rsid w:val="00CC7939"/>
    <w:rsid w:val="00CD3954"/>
    <w:rsid w:val="00CD69CF"/>
    <w:rsid w:val="00CE0422"/>
    <w:rsid w:val="00CE0874"/>
    <w:rsid w:val="00CE08DD"/>
    <w:rsid w:val="00CE0B8B"/>
    <w:rsid w:val="00CE0EE4"/>
    <w:rsid w:val="00CE1D79"/>
    <w:rsid w:val="00CE32A2"/>
    <w:rsid w:val="00CE53C6"/>
    <w:rsid w:val="00CE7771"/>
    <w:rsid w:val="00CF0033"/>
    <w:rsid w:val="00CF0B7F"/>
    <w:rsid w:val="00CF2A9C"/>
    <w:rsid w:val="00CF2DC2"/>
    <w:rsid w:val="00CF3DF5"/>
    <w:rsid w:val="00CF4408"/>
    <w:rsid w:val="00CF47BB"/>
    <w:rsid w:val="00D0382E"/>
    <w:rsid w:val="00D0675A"/>
    <w:rsid w:val="00D1034A"/>
    <w:rsid w:val="00D1147E"/>
    <w:rsid w:val="00D134CB"/>
    <w:rsid w:val="00D149F0"/>
    <w:rsid w:val="00D1561C"/>
    <w:rsid w:val="00D21B47"/>
    <w:rsid w:val="00D22493"/>
    <w:rsid w:val="00D22CE8"/>
    <w:rsid w:val="00D32BF9"/>
    <w:rsid w:val="00D339E2"/>
    <w:rsid w:val="00D33DBF"/>
    <w:rsid w:val="00D37C58"/>
    <w:rsid w:val="00D4265F"/>
    <w:rsid w:val="00D42F83"/>
    <w:rsid w:val="00D44AA6"/>
    <w:rsid w:val="00D46DCD"/>
    <w:rsid w:val="00D472CE"/>
    <w:rsid w:val="00D52986"/>
    <w:rsid w:val="00D53AA3"/>
    <w:rsid w:val="00D61036"/>
    <w:rsid w:val="00D61B19"/>
    <w:rsid w:val="00D705BD"/>
    <w:rsid w:val="00D70852"/>
    <w:rsid w:val="00D74351"/>
    <w:rsid w:val="00D74D0B"/>
    <w:rsid w:val="00D807E8"/>
    <w:rsid w:val="00D8515F"/>
    <w:rsid w:val="00D906AB"/>
    <w:rsid w:val="00D9232D"/>
    <w:rsid w:val="00D94154"/>
    <w:rsid w:val="00D94521"/>
    <w:rsid w:val="00D96784"/>
    <w:rsid w:val="00D978C9"/>
    <w:rsid w:val="00DA5BFC"/>
    <w:rsid w:val="00DB05F7"/>
    <w:rsid w:val="00DB090E"/>
    <w:rsid w:val="00DB2AFB"/>
    <w:rsid w:val="00DB4531"/>
    <w:rsid w:val="00DB4E5F"/>
    <w:rsid w:val="00DB672D"/>
    <w:rsid w:val="00DB70C1"/>
    <w:rsid w:val="00DB7ED6"/>
    <w:rsid w:val="00DC2413"/>
    <w:rsid w:val="00DC26FD"/>
    <w:rsid w:val="00DC3C20"/>
    <w:rsid w:val="00DC4BB7"/>
    <w:rsid w:val="00DD2801"/>
    <w:rsid w:val="00DD409E"/>
    <w:rsid w:val="00DE0161"/>
    <w:rsid w:val="00DE64BA"/>
    <w:rsid w:val="00DF0FF1"/>
    <w:rsid w:val="00DF1244"/>
    <w:rsid w:val="00DF3108"/>
    <w:rsid w:val="00DF3F44"/>
    <w:rsid w:val="00E049E8"/>
    <w:rsid w:val="00E05CCC"/>
    <w:rsid w:val="00E064C1"/>
    <w:rsid w:val="00E064E4"/>
    <w:rsid w:val="00E06D47"/>
    <w:rsid w:val="00E079D2"/>
    <w:rsid w:val="00E11F34"/>
    <w:rsid w:val="00E12DD2"/>
    <w:rsid w:val="00E163AC"/>
    <w:rsid w:val="00E16940"/>
    <w:rsid w:val="00E20150"/>
    <w:rsid w:val="00E2168E"/>
    <w:rsid w:val="00E218B8"/>
    <w:rsid w:val="00E223BE"/>
    <w:rsid w:val="00E2506A"/>
    <w:rsid w:val="00E2699F"/>
    <w:rsid w:val="00E37AD8"/>
    <w:rsid w:val="00E37E21"/>
    <w:rsid w:val="00E423D0"/>
    <w:rsid w:val="00E44FD1"/>
    <w:rsid w:val="00E45569"/>
    <w:rsid w:val="00E46CAC"/>
    <w:rsid w:val="00E53C0C"/>
    <w:rsid w:val="00E5625A"/>
    <w:rsid w:val="00E56523"/>
    <w:rsid w:val="00E600D6"/>
    <w:rsid w:val="00E60AC2"/>
    <w:rsid w:val="00E613A2"/>
    <w:rsid w:val="00E6444F"/>
    <w:rsid w:val="00E65884"/>
    <w:rsid w:val="00E67B5A"/>
    <w:rsid w:val="00E67E91"/>
    <w:rsid w:val="00E73FDB"/>
    <w:rsid w:val="00E80CFB"/>
    <w:rsid w:val="00E851C2"/>
    <w:rsid w:val="00E855D4"/>
    <w:rsid w:val="00E90069"/>
    <w:rsid w:val="00E92642"/>
    <w:rsid w:val="00E92FE1"/>
    <w:rsid w:val="00E9407E"/>
    <w:rsid w:val="00EB00BF"/>
    <w:rsid w:val="00EB2C2D"/>
    <w:rsid w:val="00EB55CC"/>
    <w:rsid w:val="00EB6932"/>
    <w:rsid w:val="00EC24F7"/>
    <w:rsid w:val="00EC4C06"/>
    <w:rsid w:val="00EC7118"/>
    <w:rsid w:val="00ED4045"/>
    <w:rsid w:val="00ED67B3"/>
    <w:rsid w:val="00ED6A7E"/>
    <w:rsid w:val="00EE0121"/>
    <w:rsid w:val="00EE13F7"/>
    <w:rsid w:val="00EE1A4B"/>
    <w:rsid w:val="00EE5A10"/>
    <w:rsid w:val="00EE5D74"/>
    <w:rsid w:val="00EE6321"/>
    <w:rsid w:val="00EE7C47"/>
    <w:rsid w:val="00EF2728"/>
    <w:rsid w:val="00EF29B2"/>
    <w:rsid w:val="00EF3CDF"/>
    <w:rsid w:val="00EF5548"/>
    <w:rsid w:val="00F00814"/>
    <w:rsid w:val="00F01220"/>
    <w:rsid w:val="00F031D9"/>
    <w:rsid w:val="00F04326"/>
    <w:rsid w:val="00F04E3D"/>
    <w:rsid w:val="00F07365"/>
    <w:rsid w:val="00F109A2"/>
    <w:rsid w:val="00F11269"/>
    <w:rsid w:val="00F15344"/>
    <w:rsid w:val="00F20C5B"/>
    <w:rsid w:val="00F23BFB"/>
    <w:rsid w:val="00F25764"/>
    <w:rsid w:val="00F2616B"/>
    <w:rsid w:val="00F269FF"/>
    <w:rsid w:val="00F26FC6"/>
    <w:rsid w:val="00F27D6A"/>
    <w:rsid w:val="00F27E3C"/>
    <w:rsid w:val="00F30599"/>
    <w:rsid w:val="00F309F6"/>
    <w:rsid w:val="00F33249"/>
    <w:rsid w:val="00F3491E"/>
    <w:rsid w:val="00F34A1A"/>
    <w:rsid w:val="00F35677"/>
    <w:rsid w:val="00F368DB"/>
    <w:rsid w:val="00F4098D"/>
    <w:rsid w:val="00F45F9A"/>
    <w:rsid w:val="00F719BD"/>
    <w:rsid w:val="00F71C5A"/>
    <w:rsid w:val="00F72CEF"/>
    <w:rsid w:val="00F72F23"/>
    <w:rsid w:val="00F738B3"/>
    <w:rsid w:val="00F747AD"/>
    <w:rsid w:val="00F75386"/>
    <w:rsid w:val="00F768D3"/>
    <w:rsid w:val="00F834D4"/>
    <w:rsid w:val="00F84160"/>
    <w:rsid w:val="00F8452C"/>
    <w:rsid w:val="00F871FE"/>
    <w:rsid w:val="00F90968"/>
    <w:rsid w:val="00F93AC2"/>
    <w:rsid w:val="00F9540F"/>
    <w:rsid w:val="00F95558"/>
    <w:rsid w:val="00F95753"/>
    <w:rsid w:val="00F978B7"/>
    <w:rsid w:val="00FA1091"/>
    <w:rsid w:val="00FA4FA0"/>
    <w:rsid w:val="00FA73EF"/>
    <w:rsid w:val="00FB28D3"/>
    <w:rsid w:val="00FB3DF6"/>
    <w:rsid w:val="00FB4EB7"/>
    <w:rsid w:val="00FB4ED4"/>
    <w:rsid w:val="00FC0B58"/>
    <w:rsid w:val="00FC2ADF"/>
    <w:rsid w:val="00FC3E4F"/>
    <w:rsid w:val="00FC63D8"/>
    <w:rsid w:val="00FD13CB"/>
    <w:rsid w:val="00FD43F5"/>
    <w:rsid w:val="00FD7928"/>
    <w:rsid w:val="00FE39FE"/>
    <w:rsid w:val="00FF1420"/>
    <w:rsid w:val="00FF22A5"/>
    <w:rsid w:val="00FF5F2E"/>
    <w:rsid w:val="00FF6B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4B31A96-27CB-4D2E-AEE1-9CDB8ED71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0">
    <w:name w:val="heading 1"/>
    <w:basedOn w:val="a"/>
    <w:next w:val="a"/>
    <w:link w:val="12"/>
    <w:uiPriority w:val="9"/>
    <w:qFormat/>
    <w:rsid w:val="00C615BA"/>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paragraph" w:styleId="a6">
    <w:name w:val="footer"/>
    <w:basedOn w:val="a"/>
    <w:link w:val="a7"/>
    <w:uiPriority w:val="99"/>
    <w:unhideWhenUsed/>
    <w:rsid w:val="003C0598"/>
    <w:pPr>
      <w:tabs>
        <w:tab w:val="center" w:pos="4153"/>
        <w:tab w:val="right" w:pos="8306"/>
      </w:tabs>
    </w:pPr>
  </w:style>
  <w:style w:type="character" w:customStyle="1" w:styleId="a7">
    <w:name w:val="כותרת תחתונה תו"/>
    <w:basedOn w:val="a0"/>
    <w:link w:val="a6"/>
    <w:uiPriority w:val="99"/>
    <w:rsid w:val="003C0598"/>
    <w:rPr>
      <w:rFonts w:ascii="Times New Roman" w:eastAsia="Times New Roman" w:hAnsi="Times New Roman" w:cs="FrankRuehl"/>
      <w:sz w:val="26"/>
      <w:szCs w:val="24"/>
    </w:rPr>
  </w:style>
  <w:style w:type="paragraph" w:styleId="a8">
    <w:name w:val="List Paragraph"/>
    <w:aliases w:val="נספח 2 מתוקן,x.x.x.x,LP1,List Paragraph_0,List Paragraph_1,פיסקת bullets,lp1,FooterText,numbered,Paragraphe de liste1,List Paragraph1,פיסקת רשימה11,פיסקת רשימה1"/>
    <w:basedOn w:val="a"/>
    <w:link w:val="a9"/>
    <w:uiPriority w:val="34"/>
    <w:qFormat/>
    <w:rsid w:val="003C0598"/>
    <w:pPr>
      <w:widowControl/>
      <w:spacing w:before="120" w:after="120" w:line="360" w:lineRule="auto"/>
      <w:ind w:left="720"/>
      <w:contextualSpacing/>
      <w:jc w:val="both"/>
    </w:pPr>
    <w:rPr>
      <w:rFonts w:eastAsiaTheme="minorHAnsi"/>
      <w:sz w:val="24"/>
      <w:szCs w:val="26"/>
    </w:rPr>
  </w:style>
  <w:style w:type="table" w:styleId="aa">
    <w:name w:val="Table Grid"/>
    <w:basedOn w:val="a1"/>
    <w:uiPriority w:val="59"/>
    <w:rsid w:val="004D64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D0382E"/>
    <w:rPr>
      <w:rFonts w:ascii="Tahoma" w:hAnsi="Tahoma" w:cs="Tahoma"/>
      <w:sz w:val="18"/>
      <w:szCs w:val="18"/>
    </w:rPr>
  </w:style>
  <w:style w:type="character" w:customStyle="1" w:styleId="ac">
    <w:name w:val="טקסט בלונים תו"/>
    <w:basedOn w:val="a0"/>
    <w:link w:val="ab"/>
    <w:uiPriority w:val="99"/>
    <w:semiHidden/>
    <w:rsid w:val="00D0382E"/>
    <w:rPr>
      <w:rFonts w:ascii="Tahoma" w:eastAsia="Times New Roman" w:hAnsi="Tahoma" w:cs="Tahoma"/>
      <w:sz w:val="18"/>
      <w:szCs w:val="18"/>
    </w:rPr>
  </w:style>
  <w:style w:type="character" w:styleId="ad">
    <w:name w:val="annotation reference"/>
    <w:basedOn w:val="a0"/>
    <w:uiPriority w:val="99"/>
    <w:unhideWhenUsed/>
    <w:rsid w:val="00D0382E"/>
    <w:rPr>
      <w:sz w:val="16"/>
      <w:szCs w:val="16"/>
    </w:rPr>
  </w:style>
  <w:style w:type="paragraph" w:styleId="ae">
    <w:name w:val="annotation text"/>
    <w:basedOn w:val="a"/>
    <w:link w:val="af"/>
    <w:uiPriority w:val="99"/>
    <w:unhideWhenUsed/>
    <w:rsid w:val="00D0382E"/>
    <w:rPr>
      <w:sz w:val="20"/>
      <w:szCs w:val="20"/>
    </w:rPr>
  </w:style>
  <w:style w:type="character" w:customStyle="1" w:styleId="af">
    <w:name w:val="טקסט הערה תו"/>
    <w:basedOn w:val="a0"/>
    <w:link w:val="ae"/>
    <w:uiPriority w:val="99"/>
    <w:rsid w:val="00D0382E"/>
    <w:rPr>
      <w:rFonts w:ascii="Times New Roman" w:eastAsia="Times New Roman" w:hAnsi="Times New Roman" w:cs="FrankRuehl"/>
      <w:sz w:val="20"/>
      <w:szCs w:val="20"/>
    </w:rPr>
  </w:style>
  <w:style w:type="paragraph" w:styleId="af0">
    <w:name w:val="annotation subject"/>
    <w:basedOn w:val="ae"/>
    <w:next w:val="ae"/>
    <w:link w:val="af1"/>
    <w:uiPriority w:val="99"/>
    <w:semiHidden/>
    <w:unhideWhenUsed/>
    <w:rsid w:val="00D0382E"/>
    <w:rPr>
      <w:b/>
      <w:bCs/>
    </w:rPr>
  </w:style>
  <w:style w:type="character" w:customStyle="1" w:styleId="af1">
    <w:name w:val="נושא הערה תו"/>
    <w:basedOn w:val="af"/>
    <w:link w:val="af0"/>
    <w:uiPriority w:val="99"/>
    <w:semiHidden/>
    <w:rsid w:val="00D0382E"/>
    <w:rPr>
      <w:rFonts w:ascii="Times New Roman" w:eastAsia="Times New Roman" w:hAnsi="Times New Roman" w:cs="FrankRuehl"/>
      <w:b/>
      <w:bCs/>
      <w:sz w:val="20"/>
      <w:szCs w:val="20"/>
    </w:rPr>
  </w:style>
  <w:style w:type="character" w:customStyle="1" w:styleId="a9">
    <w:name w:val="פיסקת רשימה תו"/>
    <w:aliases w:val="נספח 2 מתוקן תו,x.x.x.x תו,LP1 תו,List Paragraph_0 תו,List Paragraph_1 תו,פיסקת bullets תו,lp1 תו,FooterText תו,numbered תו,Paragraphe de liste1 תו,List Paragraph1 תו,פיסקת רשימה11 תו,פיסקת רשימה1 תו"/>
    <w:basedOn w:val="a0"/>
    <w:link w:val="a8"/>
    <w:uiPriority w:val="34"/>
    <w:rsid w:val="0067765D"/>
    <w:rPr>
      <w:rFonts w:ascii="Times New Roman" w:hAnsi="Times New Roman" w:cs="FrankRuehl"/>
      <w:sz w:val="24"/>
      <w:szCs w:val="26"/>
    </w:rPr>
  </w:style>
  <w:style w:type="paragraph" w:styleId="af2">
    <w:name w:val="Revision"/>
    <w:hidden/>
    <w:uiPriority w:val="99"/>
    <w:semiHidden/>
    <w:rsid w:val="0074000A"/>
    <w:pPr>
      <w:spacing w:after="0" w:line="240" w:lineRule="auto"/>
    </w:pPr>
    <w:rPr>
      <w:rFonts w:ascii="Times New Roman" w:eastAsia="Times New Roman" w:hAnsi="Times New Roman" w:cs="FrankRuehl"/>
      <w:sz w:val="26"/>
      <w:szCs w:val="24"/>
    </w:rPr>
  </w:style>
  <w:style w:type="paragraph" w:customStyle="1" w:styleId="11">
    <w:name w:val="תיחור 1.1"/>
    <w:basedOn w:val="a"/>
    <w:link w:val="110"/>
    <w:qFormat/>
    <w:rsid w:val="00C615BA"/>
    <w:pPr>
      <w:numPr>
        <w:ilvl w:val="1"/>
        <w:numId w:val="4"/>
      </w:numPr>
      <w:overflowPunct w:val="0"/>
      <w:autoSpaceDE w:val="0"/>
      <w:autoSpaceDN w:val="0"/>
      <w:adjustRightInd w:val="0"/>
      <w:spacing w:line="360" w:lineRule="auto"/>
      <w:jc w:val="both"/>
    </w:pPr>
    <w:rPr>
      <w:rFonts w:ascii="David" w:hAnsi="David" w:cs="David"/>
      <w:sz w:val="24"/>
    </w:rPr>
  </w:style>
  <w:style w:type="character" w:customStyle="1" w:styleId="110">
    <w:name w:val="תיחור 1.1 תו"/>
    <w:basedOn w:val="a0"/>
    <w:link w:val="11"/>
    <w:rsid w:val="00C615BA"/>
    <w:rPr>
      <w:rFonts w:ascii="David" w:eastAsia="Times New Roman" w:hAnsi="David" w:cs="David"/>
      <w:sz w:val="24"/>
      <w:szCs w:val="24"/>
    </w:rPr>
  </w:style>
  <w:style w:type="paragraph" w:customStyle="1" w:styleId="1">
    <w:name w:val="תיחור1"/>
    <w:basedOn w:val="10"/>
    <w:qFormat/>
    <w:rsid w:val="00C615BA"/>
    <w:pPr>
      <w:keepNext w:val="0"/>
      <w:keepLines w:val="0"/>
      <w:numPr>
        <w:numId w:val="4"/>
      </w:numPr>
      <w:tabs>
        <w:tab w:val="left" w:pos="804"/>
      </w:tabs>
      <w:overflowPunct w:val="0"/>
      <w:autoSpaceDE w:val="0"/>
      <w:autoSpaceDN w:val="0"/>
      <w:adjustRightInd w:val="0"/>
      <w:spacing w:before="120" w:line="360" w:lineRule="auto"/>
      <w:ind w:left="0" w:firstLine="0"/>
      <w:jc w:val="both"/>
    </w:pPr>
    <w:rPr>
      <w:rFonts w:ascii="David" w:eastAsiaTheme="minorHAnsi" w:hAnsi="David" w:cs="David"/>
      <w:b/>
      <w:bCs/>
      <w:caps/>
      <w:color w:val="auto"/>
      <w:spacing w:val="15"/>
      <w:sz w:val="24"/>
      <w:szCs w:val="24"/>
    </w:rPr>
  </w:style>
  <w:style w:type="paragraph" w:customStyle="1" w:styleId="111">
    <w:name w:val="תיחור 1.1.1"/>
    <w:basedOn w:val="a"/>
    <w:link w:val="1110"/>
    <w:qFormat/>
    <w:rsid w:val="00C615BA"/>
    <w:pPr>
      <w:numPr>
        <w:ilvl w:val="2"/>
        <w:numId w:val="4"/>
      </w:numPr>
      <w:overflowPunct w:val="0"/>
      <w:autoSpaceDE w:val="0"/>
      <w:autoSpaceDN w:val="0"/>
      <w:adjustRightInd w:val="0"/>
      <w:spacing w:line="360" w:lineRule="auto"/>
      <w:jc w:val="both"/>
    </w:pPr>
    <w:rPr>
      <w:rFonts w:ascii="David" w:hAnsi="David" w:cs="David"/>
      <w:sz w:val="24"/>
    </w:rPr>
  </w:style>
  <w:style w:type="paragraph" w:customStyle="1" w:styleId="-">
    <w:name w:val="נספח - כותרת"/>
    <w:basedOn w:val="10"/>
    <w:qFormat/>
    <w:rsid w:val="00C615BA"/>
    <w:pPr>
      <w:keepNext w:val="0"/>
      <w:keepLines w:val="0"/>
      <w:tabs>
        <w:tab w:val="left" w:pos="804"/>
      </w:tabs>
      <w:overflowPunct w:val="0"/>
      <w:autoSpaceDE w:val="0"/>
      <w:autoSpaceDN w:val="0"/>
      <w:adjustRightInd w:val="0"/>
      <w:spacing w:before="120" w:line="360" w:lineRule="auto"/>
      <w:jc w:val="both"/>
    </w:pPr>
    <w:rPr>
      <w:rFonts w:ascii="Arial" w:eastAsia="Times New Roman" w:hAnsi="Arial" w:cs="Arial"/>
      <w:b/>
      <w:bCs/>
      <w:color w:val="002060"/>
      <w:sz w:val="26"/>
      <w:szCs w:val="26"/>
    </w:rPr>
  </w:style>
  <w:style w:type="character" w:customStyle="1" w:styleId="1110">
    <w:name w:val="תיחור 1.1.1 תו"/>
    <w:basedOn w:val="a0"/>
    <w:link w:val="111"/>
    <w:rsid w:val="00C615BA"/>
    <w:rPr>
      <w:rFonts w:ascii="David" w:eastAsia="Times New Roman" w:hAnsi="David" w:cs="David"/>
      <w:sz w:val="24"/>
      <w:szCs w:val="24"/>
    </w:rPr>
  </w:style>
  <w:style w:type="character" w:customStyle="1" w:styleId="12">
    <w:name w:val="כותרת 1 תו"/>
    <w:basedOn w:val="a0"/>
    <w:link w:val="10"/>
    <w:uiPriority w:val="9"/>
    <w:rsid w:val="00C615BA"/>
    <w:rPr>
      <w:rFonts w:asciiTheme="majorHAnsi" w:eastAsiaTheme="majorEastAsia" w:hAnsiTheme="majorHAnsi" w:cstheme="majorBidi"/>
      <w:color w:val="365F91" w:themeColor="accent1" w:themeShade="BF"/>
      <w:sz w:val="32"/>
      <w:szCs w:val="32"/>
    </w:rPr>
  </w:style>
  <w:style w:type="paragraph" w:styleId="af3">
    <w:name w:val="footnote text"/>
    <w:basedOn w:val="a"/>
    <w:link w:val="af4"/>
    <w:uiPriority w:val="99"/>
    <w:semiHidden/>
    <w:unhideWhenUsed/>
    <w:rsid w:val="003D68E1"/>
    <w:rPr>
      <w:sz w:val="20"/>
      <w:szCs w:val="20"/>
    </w:rPr>
  </w:style>
  <w:style w:type="character" w:customStyle="1" w:styleId="af4">
    <w:name w:val="טקסט הערת שוליים תו"/>
    <w:basedOn w:val="a0"/>
    <w:link w:val="af3"/>
    <w:uiPriority w:val="99"/>
    <w:semiHidden/>
    <w:rsid w:val="003D68E1"/>
    <w:rPr>
      <w:rFonts w:ascii="Times New Roman" w:eastAsia="Times New Roman" w:hAnsi="Times New Roman" w:cs="FrankRuehl"/>
      <w:sz w:val="20"/>
      <w:szCs w:val="20"/>
    </w:rPr>
  </w:style>
  <w:style w:type="character" w:styleId="af5">
    <w:name w:val="footnote reference"/>
    <w:basedOn w:val="a0"/>
    <w:uiPriority w:val="99"/>
    <w:semiHidden/>
    <w:unhideWhenUsed/>
    <w:rsid w:val="003D68E1"/>
    <w:rPr>
      <w:vertAlign w:val="superscript"/>
    </w:rPr>
  </w:style>
  <w:style w:type="paragraph" w:customStyle="1" w:styleId="1111">
    <w:name w:val="תיחור 1.1.1.1"/>
    <w:basedOn w:val="111"/>
    <w:qFormat/>
    <w:rsid w:val="00E16940"/>
    <w:pPr>
      <w:widowControl/>
      <w:numPr>
        <w:ilvl w:val="0"/>
        <w:numId w:val="0"/>
      </w:numPr>
      <w:overflowPunct/>
      <w:autoSpaceDE/>
      <w:autoSpaceDN/>
      <w:adjustRightInd/>
      <w:ind w:left="1360" w:hanging="709"/>
      <w:contextualSpacing/>
    </w:pPr>
  </w:style>
  <w:style w:type="table" w:customStyle="1" w:styleId="13">
    <w:name w:val="טקסט טבלה תחתונה1"/>
    <w:basedOn w:val="a1"/>
    <w:next w:val="aa"/>
    <w:uiPriority w:val="59"/>
    <w:rsid w:val="007A10B7"/>
    <w:pPr>
      <w:bidi/>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rsid w:val="00CE08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124105">
      <w:bodyDiv w:val="1"/>
      <w:marLeft w:val="0"/>
      <w:marRight w:val="0"/>
      <w:marTop w:val="0"/>
      <w:marBottom w:val="0"/>
      <w:divBdr>
        <w:top w:val="none" w:sz="0" w:space="0" w:color="auto"/>
        <w:left w:val="none" w:sz="0" w:space="0" w:color="auto"/>
        <w:bottom w:val="none" w:sz="0" w:space="0" w:color="auto"/>
        <w:right w:val="none" w:sz="0" w:space="0" w:color="auto"/>
      </w:divBdr>
    </w:div>
    <w:div w:id="178784514">
      <w:bodyDiv w:val="1"/>
      <w:marLeft w:val="0"/>
      <w:marRight w:val="0"/>
      <w:marTop w:val="0"/>
      <w:marBottom w:val="0"/>
      <w:divBdr>
        <w:top w:val="none" w:sz="0" w:space="0" w:color="auto"/>
        <w:left w:val="none" w:sz="0" w:space="0" w:color="auto"/>
        <w:bottom w:val="none" w:sz="0" w:space="0" w:color="auto"/>
        <w:right w:val="none" w:sz="0" w:space="0" w:color="auto"/>
      </w:divBdr>
    </w:div>
    <w:div w:id="186598346">
      <w:bodyDiv w:val="1"/>
      <w:marLeft w:val="0"/>
      <w:marRight w:val="0"/>
      <w:marTop w:val="0"/>
      <w:marBottom w:val="0"/>
      <w:divBdr>
        <w:top w:val="none" w:sz="0" w:space="0" w:color="auto"/>
        <w:left w:val="none" w:sz="0" w:space="0" w:color="auto"/>
        <w:bottom w:val="none" w:sz="0" w:space="0" w:color="auto"/>
        <w:right w:val="none" w:sz="0" w:space="0" w:color="auto"/>
      </w:divBdr>
    </w:div>
    <w:div w:id="368720284">
      <w:bodyDiv w:val="1"/>
      <w:marLeft w:val="0"/>
      <w:marRight w:val="0"/>
      <w:marTop w:val="0"/>
      <w:marBottom w:val="0"/>
      <w:divBdr>
        <w:top w:val="none" w:sz="0" w:space="0" w:color="auto"/>
        <w:left w:val="none" w:sz="0" w:space="0" w:color="auto"/>
        <w:bottom w:val="none" w:sz="0" w:space="0" w:color="auto"/>
        <w:right w:val="none" w:sz="0" w:space="0" w:color="auto"/>
      </w:divBdr>
    </w:div>
    <w:div w:id="372387338">
      <w:bodyDiv w:val="1"/>
      <w:marLeft w:val="0"/>
      <w:marRight w:val="0"/>
      <w:marTop w:val="0"/>
      <w:marBottom w:val="0"/>
      <w:divBdr>
        <w:top w:val="none" w:sz="0" w:space="0" w:color="auto"/>
        <w:left w:val="none" w:sz="0" w:space="0" w:color="auto"/>
        <w:bottom w:val="none" w:sz="0" w:space="0" w:color="auto"/>
        <w:right w:val="none" w:sz="0" w:space="0" w:color="auto"/>
      </w:divBdr>
    </w:div>
    <w:div w:id="410930273">
      <w:bodyDiv w:val="1"/>
      <w:marLeft w:val="0"/>
      <w:marRight w:val="0"/>
      <w:marTop w:val="0"/>
      <w:marBottom w:val="0"/>
      <w:divBdr>
        <w:top w:val="none" w:sz="0" w:space="0" w:color="auto"/>
        <w:left w:val="none" w:sz="0" w:space="0" w:color="auto"/>
        <w:bottom w:val="none" w:sz="0" w:space="0" w:color="auto"/>
        <w:right w:val="none" w:sz="0" w:space="0" w:color="auto"/>
      </w:divBdr>
    </w:div>
    <w:div w:id="411388379">
      <w:bodyDiv w:val="1"/>
      <w:marLeft w:val="0"/>
      <w:marRight w:val="0"/>
      <w:marTop w:val="0"/>
      <w:marBottom w:val="0"/>
      <w:divBdr>
        <w:top w:val="none" w:sz="0" w:space="0" w:color="auto"/>
        <w:left w:val="none" w:sz="0" w:space="0" w:color="auto"/>
        <w:bottom w:val="none" w:sz="0" w:space="0" w:color="auto"/>
        <w:right w:val="none" w:sz="0" w:space="0" w:color="auto"/>
      </w:divBdr>
    </w:div>
    <w:div w:id="472796818">
      <w:bodyDiv w:val="1"/>
      <w:marLeft w:val="0"/>
      <w:marRight w:val="0"/>
      <w:marTop w:val="0"/>
      <w:marBottom w:val="0"/>
      <w:divBdr>
        <w:top w:val="none" w:sz="0" w:space="0" w:color="auto"/>
        <w:left w:val="none" w:sz="0" w:space="0" w:color="auto"/>
        <w:bottom w:val="none" w:sz="0" w:space="0" w:color="auto"/>
        <w:right w:val="none" w:sz="0" w:space="0" w:color="auto"/>
      </w:divBdr>
    </w:div>
    <w:div w:id="534342942">
      <w:bodyDiv w:val="1"/>
      <w:marLeft w:val="0"/>
      <w:marRight w:val="0"/>
      <w:marTop w:val="0"/>
      <w:marBottom w:val="0"/>
      <w:divBdr>
        <w:top w:val="none" w:sz="0" w:space="0" w:color="auto"/>
        <w:left w:val="none" w:sz="0" w:space="0" w:color="auto"/>
        <w:bottom w:val="none" w:sz="0" w:space="0" w:color="auto"/>
        <w:right w:val="none" w:sz="0" w:space="0" w:color="auto"/>
      </w:divBdr>
    </w:div>
    <w:div w:id="553781900">
      <w:bodyDiv w:val="1"/>
      <w:marLeft w:val="0"/>
      <w:marRight w:val="0"/>
      <w:marTop w:val="0"/>
      <w:marBottom w:val="0"/>
      <w:divBdr>
        <w:top w:val="none" w:sz="0" w:space="0" w:color="auto"/>
        <w:left w:val="none" w:sz="0" w:space="0" w:color="auto"/>
        <w:bottom w:val="none" w:sz="0" w:space="0" w:color="auto"/>
        <w:right w:val="none" w:sz="0" w:space="0" w:color="auto"/>
      </w:divBdr>
    </w:div>
    <w:div w:id="607271343">
      <w:bodyDiv w:val="1"/>
      <w:marLeft w:val="0"/>
      <w:marRight w:val="0"/>
      <w:marTop w:val="0"/>
      <w:marBottom w:val="0"/>
      <w:divBdr>
        <w:top w:val="none" w:sz="0" w:space="0" w:color="auto"/>
        <w:left w:val="none" w:sz="0" w:space="0" w:color="auto"/>
        <w:bottom w:val="none" w:sz="0" w:space="0" w:color="auto"/>
        <w:right w:val="none" w:sz="0" w:space="0" w:color="auto"/>
      </w:divBdr>
    </w:div>
    <w:div w:id="669455111">
      <w:bodyDiv w:val="1"/>
      <w:marLeft w:val="0"/>
      <w:marRight w:val="0"/>
      <w:marTop w:val="0"/>
      <w:marBottom w:val="0"/>
      <w:divBdr>
        <w:top w:val="none" w:sz="0" w:space="0" w:color="auto"/>
        <w:left w:val="none" w:sz="0" w:space="0" w:color="auto"/>
        <w:bottom w:val="none" w:sz="0" w:space="0" w:color="auto"/>
        <w:right w:val="none" w:sz="0" w:space="0" w:color="auto"/>
      </w:divBdr>
    </w:div>
    <w:div w:id="732853852">
      <w:bodyDiv w:val="1"/>
      <w:marLeft w:val="0"/>
      <w:marRight w:val="0"/>
      <w:marTop w:val="0"/>
      <w:marBottom w:val="0"/>
      <w:divBdr>
        <w:top w:val="none" w:sz="0" w:space="0" w:color="auto"/>
        <w:left w:val="none" w:sz="0" w:space="0" w:color="auto"/>
        <w:bottom w:val="none" w:sz="0" w:space="0" w:color="auto"/>
        <w:right w:val="none" w:sz="0" w:space="0" w:color="auto"/>
      </w:divBdr>
    </w:div>
    <w:div w:id="753892655">
      <w:bodyDiv w:val="1"/>
      <w:marLeft w:val="0"/>
      <w:marRight w:val="0"/>
      <w:marTop w:val="0"/>
      <w:marBottom w:val="0"/>
      <w:divBdr>
        <w:top w:val="none" w:sz="0" w:space="0" w:color="auto"/>
        <w:left w:val="none" w:sz="0" w:space="0" w:color="auto"/>
        <w:bottom w:val="none" w:sz="0" w:space="0" w:color="auto"/>
        <w:right w:val="none" w:sz="0" w:space="0" w:color="auto"/>
      </w:divBdr>
    </w:div>
    <w:div w:id="781071189">
      <w:bodyDiv w:val="1"/>
      <w:marLeft w:val="0"/>
      <w:marRight w:val="0"/>
      <w:marTop w:val="0"/>
      <w:marBottom w:val="0"/>
      <w:divBdr>
        <w:top w:val="none" w:sz="0" w:space="0" w:color="auto"/>
        <w:left w:val="none" w:sz="0" w:space="0" w:color="auto"/>
        <w:bottom w:val="none" w:sz="0" w:space="0" w:color="auto"/>
        <w:right w:val="none" w:sz="0" w:space="0" w:color="auto"/>
      </w:divBdr>
    </w:div>
    <w:div w:id="827481815">
      <w:bodyDiv w:val="1"/>
      <w:marLeft w:val="0"/>
      <w:marRight w:val="0"/>
      <w:marTop w:val="0"/>
      <w:marBottom w:val="0"/>
      <w:divBdr>
        <w:top w:val="none" w:sz="0" w:space="0" w:color="auto"/>
        <w:left w:val="none" w:sz="0" w:space="0" w:color="auto"/>
        <w:bottom w:val="none" w:sz="0" w:space="0" w:color="auto"/>
        <w:right w:val="none" w:sz="0" w:space="0" w:color="auto"/>
      </w:divBdr>
    </w:div>
    <w:div w:id="841161504">
      <w:bodyDiv w:val="1"/>
      <w:marLeft w:val="0"/>
      <w:marRight w:val="0"/>
      <w:marTop w:val="0"/>
      <w:marBottom w:val="0"/>
      <w:divBdr>
        <w:top w:val="none" w:sz="0" w:space="0" w:color="auto"/>
        <w:left w:val="none" w:sz="0" w:space="0" w:color="auto"/>
        <w:bottom w:val="none" w:sz="0" w:space="0" w:color="auto"/>
        <w:right w:val="none" w:sz="0" w:space="0" w:color="auto"/>
      </w:divBdr>
    </w:div>
    <w:div w:id="854341367">
      <w:bodyDiv w:val="1"/>
      <w:marLeft w:val="0"/>
      <w:marRight w:val="0"/>
      <w:marTop w:val="0"/>
      <w:marBottom w:val="0"/>
      <w:divBdr>
        <w:top w:val="none" w:sz="0" w:space="0" w:color="auto"/>
        <w:left w:val="none" w:sz="0" w:space="0" w:color="auto"/>
        <w:bottom w:val="none" w:sz="0" w:space="0" w:color="auto"/>
        <w:right w:val="none" w:sz="0" w:space="0" w:color="auto"/>
      </w:divBdr>
    </w:div>
    <w:div w:id="873076195">
      <w:bodyDiv w:val="1"/>
      <w:marLeft w:val="0"/>
      <w:marRight w:val="0"/>
      <w:marTop w:val="0"/>
      <w:marBottom w:val="0"/>
      <w:divBdr>
        <w:top w:val="none" w:sz="0" w:space="0" w:color="auto"/>
        <w:left w:val="none" w:sz="0" w:space="0" w:color="auto"/>
        <w:bottom w:val="none" w:sz="0" w:space="0" w:color="auto"/>
        <w:right w:val="none" w:sz="0" w:space="0" w:color="auto"/>
      </w:divBdr>
    </w:div>
    <w:div w:id="909272586">
      <w:bodyDiv w:val="1"/>
      <w:marLeft w:val="0"/>
      <w:marRight w:val="0"/>
      <w:marTop w:val="0"/>
      <w:marBottom w:val="0"/>
      <w:divBdr>
        <w:top w:val="none" w:sz="0" w:space="0" w:color="auto"/>
        <w:left w:val="none" w:sz="0" w:space="0" w:color="auto"/>
        <w:bottom w:val="none" w:sz="0" w:space="0" w:color="auto"/>
        <w:right w:val="none" w:sz="0" w:space="0" w:color="auto"/>
      </w:divBdr>
    </w:div>
    <w:div w:id="929462549">
      <w:bodyDiv w:val="1"/>
      <w:marLeft w:val="0"/>
      <w:marRight w:val="0"/>
      <w:marTop w:val="0"/>
      <w:marBottom w:val="0"/>
      <w:divBdr>
        <w:top w:val="none" w:sz="0" w:space="0" w:color="auto"/>
        <w:left w:val="none" w:sz="0" w:space="0" w:color="auto"/>
        <w:bottom w:val="none" w:sz="0" w:space="0" w:color="auto"/>
        <w:right w:val="none" w:sz="0" w:space="0" w:color="auto"/>
      </w:divBdr>
    </w:div>
    <w:div w:id="938294040">
      <w:bodyDiv w:val="1"/>
      <w:marLeft w:val="0"/>
      <w:marRight w:val="0"/>
      <w:marTop w:val="0"/>
      <w:marBottom w:val="0"/>
      <w:divBdr>
        <w:top w:val="none" w:sz="0" w:space="0" w:color="auto"/>
        <w:left w:val="none" w:sz="0" w:space="0" w:color="auto"/>
        <w:bottom w:val="none" w:sz="0" w:space="0" w:color="auto"/>
        <w:right w:val="none" w:sz="0" w:space="0" w:color="auto"/>
      </w:divBdr>
    </w:div>
    <w:div w:id="974335396">
      <w:bodyDiv w:val="1"/>
      <w:marLeft w:val="0"/>
      <w:marRight w:val="0"/>
      <w:marTop w:val="0"/>
      <w:marBottom w:val="0"/>
      <w:divBdr>
        <w:top w:val="none" w:sz="0" w:space="0" w:color="auto"/>
        <w:left w:val="none" w:sz="0" w:space="0" w:color="auto"/>
        <w:bottom w:val="none" w:sz="0" w:space="0" w:color="auto"/>
        <w:right w:val="none" w:sz="0" w:space="0" w:color="auto"/>
      </w:divBdr>
    </w:div>
    <w:div w:id="1099907907">
      <w:bodyDiv w:val="1"/>
      <w:marLeft w:val="0"/>
      <w:marRight w:val="0"/>
      <w:marTop w:val="0"/>
      <w:marBottom w:val="0"/>
      <w:divBdr>
        <w:top w:val="none" w:sz="0" w:space="0" w:color="auto"/>
        <w:left w:val="none" w:sz="0" w:space="0" w:color="auto"/>
        <w:bottom w:val="none" w:sz="0" w:space="0" w:color="auto"/>
        <w:right w:val="none" w:sz="0" w:space="0" w:color="auto"/>
      </w:divBdr>
    </w:div>
    <w:div w:id="1110471402">
      <w:bodyDiv w:val="1"/>
      <w:marLeft w:val="0"/>
      <w:marRight w:val="0"/>
      <w:marTop w:val="0"/>
      <w:marBottom w:val="0"/>
      <w:divBdr>
        <w:top w:val="none" w:sz="0" w:space="0" w:color="auto"/>
        <w:left w:val="none" w:sz="0" w:space="0" w:color="auto"/>
        <w:bottom w:val="none" w:sz="0" w:space="0" w:color="auto"/>
        <w:right w:val="none" w:sz="0" w:space="0" w:color="auto"/>
      </w:divBdr>
    </w:div>
    <w:div w:id="1189181890">
      <w:bodyDiv w:val="1"/>
      <w:marLeft w:val="0"/>
      <w:marRight w:val="0"/>
      <w:marTop w:val="0"/>
      <w:marBottom w:val="0"/>
      <w:divBdr>
        <w:top w:val="none" w:sz="0" w:space="0" w:color="auto"/>
        <w:left w:val="none" w:sz="0" w:space="0" w:color="auto"/>
        <w:bottom w:val="none" w:sz="0" w:space="0" w:color="auto"/>
        <w:right w:val="none" w:sz="0" w:space="0" w:color="auto"/>
      </w:divBdr>
    </w:div>
    <w:div w:id="1215239146">
      <w:bodyDiv w:val="1"/>
      <w:marLeft w:val="0"/>
      <w:marRight w:val="0"/>
      <w:marTop w:val="0"/>
      <w:marBottom w:val="0"/>
      <w:divBdr>
        <w:top w:val="none" w:sz="0" w:space="0" w:color="auto"/>
        <w:left w:val="none" w:sz="0" w:space="0" w:color="auto"/>
        <w:bottom w:val="none" w:sz="0" w:space="0" w:color="auto"/>
        <w:right w:val="none" w:sz="0" w:space="0" w:color="auto"/>
      </w:divBdr>
    </w:div>
    <w:div w:id="1252157056">
      <w:bodyDiv w:val="1"/>
      <w:marLeft w:val="0"/>
      <w:marRight w:val="0"/>
      <w:marTop w:val="0"/>
      <w:marBottom w:val="0"/>
      <w:divBdr>
        <w:top w:val="none" w:sz="0" w:space="0" w:color="auto"/>
        <w:left w:val="none" w:sz="0" w:space="0" w:color="auto"/>
        <w:bottom w:val="none" w:sz="0" w:space="0" w:color="auto"/>
        <w:right w:val="none" w:sz="0" w:space="0" w:color="auto"/>
      </w:divBdr>
    </w:div>
    <w:div w:id="1403943380">
      <w:bodyDiv w:val="1"/>
      <w:marLeft w:val="0"/>
      <w:marRight w:val="0"/>
      <w:marTop w:val="0"/>
      <w:marBottom w:val="0"/>
      <w:divBdr>
        <w:top w:val="none" w:sz="0" w:space="0" w:color="auto"/>
        <w:left w:val="none" w:sz="0" w:space="0" w:color="auto"/>
        <w:bottom w:val="none" w:sz="0" w:space="0" w:color="auto"/>
        <w:right w:val="none" w:sz="0" w:space="0" w:color="auto"/>
      </w:divBdr>
    </w:div>
    <w:div w:id="1482231772">
      <w:bodyDiv w:val="1"/>
      <w:marLeft w:val="0"/>
      <w:marRight w:val="0"/>
      <w:marTop w:val="0"/>
      <w:marBottom w:val="0"/>
      <w:divBdr>
        <w:top w:val="none" w:sz="0" w:space="0" w:color="auto"/>
        <w:left w:val="none" w:sz="0" w:space="0" w:color="auto"/>
        <w:bottom w:val="none" w:sz="0" w:space="0" w:color="auto"/>
        <w:right w:val="none" w:sz="0" w:space="0" w:color="auto"/>
      </w:divBdr>
    </w:div>
    <w:div w:id="1502427551">
      <w:bodyDiv w:val="1"/>
      <w:marLeft w:val="0"/>
      <w:marRight w:val="0"/>
      <w:marTop w:val="0"/>
      <w:marBottom w:val="0"/>
      <w:divBdr>
        <w:top w:val="none" w:sz="0" w:space="0" w:color="auto"/>
        <w:left w:val="none" w:sz="0" w:space="0" w:color="auto"/>
        <w:bottom w:val="none" w:sz="0" w:space="0" w:color="auto"/>
        <w:right w:val="none" w:sz="0" w:space="0" w:color="auto"/>
      </w:divBdr>
    </w:div>
    <w:div w:id="1503355963">
      <w:bodyDiv w:val="1"/>
      <w:marLeft w:val="0"/>
      <w:marRight w:val="0"/>
      <w:marTop w:val="0"/>
      <w:marBottom w:val="0"/>
      <w:divBdr>
        <w:top w:val="none" w:sz="0" w:space="0" w:color="auto"/>
        <w:left w:val="none" w:sz="0" w:space="0" w:color="auto"/>
        <w:bottom w:val="none" w:sz="0" w:space="0" w:color="auto"/>
        <w:right w:val="none" w:sz="0" w:space="0" w:color="auto"/>
      </w:divBdr>
    </w:div>
    <w:div w:id="1525167478">
      <w:bodyDiv w:val="1"/>
      <w:marLeft w:val="0"/>
      <w:marRight w:val="0"/>
      <w:marTop w:val="0"/>
      <w:marBottom w:val="0"/>
      <w:divBdr>
        <w:top w:val="none" w:sz="0" w:space="0" w:color="auto"/>
        <w:left w:val="none" w:sz="0" w:space="0" w:color="auto"/>
        <w:bottom w:val="none" w:sz="0" w:space="0" w:color="auto"/>
        <w:right w:val="none" w:sz="0" w:space="0" w:color="auto"/>
      </w:divBdr>
    </w:div>
    <w:div w:id="1533303929">
      <w:bodyDiv w:val="1"/>
      <w:marLeft w:val="0"/>
      <w:marRight w:val="0"/>
      <w:marTop w:val="0"/>
      <w:marBottom w:val="0"/>
      <w:divBdr>
        <w:top w:val="none" w:sz="0" w:space="0" w:color="auto"/>
        <w:left w:val="none" w:sz="0" w:space="0" w:color="auto"/>
        <w:bottom w:val="none" w:sz="0" w:space="0" w:color="auto"/>
        <w:right w:val="none" w:sz="0" w:space="0" w:color="auto"/>
      </w:divBdr>
    </w:div>
    <w:div w:id="1655838155">
      <w:bodyDiv w:val="1"/>
      <w:marLeft w:val="0"/>
      <w:marRight w:val="0"/>
      <w:marTop w:val="0"/>
      <w:marBottom w:val="0"/>
      <w:divBdr>
        <w:top w:val="none" w:sz="0" w:space="0" w:color="auto"/>
        <w:left w:val="none" w:sz="0" w:space="0" w:color="auto"/>
        <w:bottom w:val="none" w:sz="0" w:space="0" w:color="auto"/>
        <w:right w:val="none" w:sz="0" w:space="0" w:color="auto"/>
      </w:divBdr>
    </w:div>
    <w:div w:id="1703901455">
      <w:bodyDiv w:val="1"/>
      <w:marLeft w:val="0"/>
      <w:marRight w:val="0"/>
      <w:marTop w:val="0"/>
      <w:marBottom w:val="0"/>
      <w:divBdr>
        <w:top w:val="none" w:sz="0" w:space="0" w:color="auto"/>
        <w:left w:val="none" w:sz="0" w:space="0" w:color="auto"/>
        <w:bottom w:val="none" w:sz="0" w:space="0" w:color="auto"/>
        <w:right w:val="none" w:sz="0" w:space="0" w:color="auto"/>
      </w:divBdr>
    </w:div>
    <w:div w:id="1741751749">
      <w:bodyDiv w:val="1"/>
      <w:marLeft w:val="0"/>
      <w:marRight w:val="0"/>
      <w:marTop w:val="0"/>
      <w:marBottom w:val="0"/>
      <w:divBdr>
        <w:top w:val="none" w:sz="0" w:space="0" w:color="auto"/>
        <w:left w:val="none" w:sz="0" w:space="0" w:color="auto"/>
        <w:bottom w:val="none" w:sz="0" w:space="0" w:color="auto"/>
        <w:right w:val="none" w:sz="0" w:space="0" w:color="auto"/>
      </w:divBdr>
    </w:div>
    <w:div w:id="1817212564">
      <w:bodyDiv w:val="1"/>
      <w:marLeft w:val="0"/>
      <w:marRight w:val="0"/>
      <w:marTop w:val="0"/>
      <w:marBottom w:val="0"/>
      <w:divBdr>
        <w:top w:val="none" w:sz="0" w:space="0" w:color="auto"/>
        <w:left w:val="none" w:sz="0" w:space="0" w:color="auto"/>
        <w:bottom w:val="none" w:sz="0" w:space="0" w:color="auto"/>
        <w:right w:val="none" w:sz="0" w:space="0" w:color="auto"/>
      </w:divBdr>
    </w:div>
    <w:div w:id="1833522550">
      <w:bodyDiv w:val="1"/>
      <w:marLeft w:val="0"/>
      <w:marRight w:val="0"/>
      <w:marTop w:val="0"/>
      <w:marBottom w:val="0"/>
      <w:divBdr>
        <w:top w:val="none" w:sz="0" w:space="0" w:color="auto"/>
        <w:left w:val="none" w:sz="0" w:space="0" w:color="auto"/>
        <w:bottom w:val="none" w:sz="0" w:space="0" w:color="auto"/>
        <w:right w:val="none" w:sz="0" w:space="0" w:color="auto"/>
      </w:divBdr>
    </w:div>
    <w:div w:id="1855998277">
      <w:bodyDiv w:val="1"/>
      <w:marLeft w:val="0"/>
      <w:marRight w:val="0"/>
      <w:marTop w:val="0"/>
      <w:marBottom w:val="0"/>
      <w:divBdr>
        <w:top w:val="none" w:sz="0" w:space="0" w:color="auto"/>
        <w:left w:val="none" w:sz="0" w:space="0" w:color="auto"/>
        <w:bottom w:val="none" w:sz="0" w:space="0" w:color="auto"/>
        <w:right w:val="none" w:sz="0" w:space="0" w:color="auto"/>
      </w:divBdr>
    </w:div>
    <w:div w:id="1856651310">
      <w:bodyDiv w:val="1"/>
      <w:marLeft w:val="0"/>
      <w:marRight w:val="0"/>
      <w:marTop w:val="0"/>
      <w:marBottom w:val="0"/>
      <w:divBdr>
        <w:top w:val="none" w:sz="0" w:space="0" w:color="auto"/>
        <w:left w:val="none" w:sz="0" w:space="0" w:color="auto"/>
        <w:bottom w:val="none" w:sz="0" w:space="0" w:color="auto"/>
        <w:right w:val="none" w:sz="0" w:space="0" w:color="auto"/>
      </w:divBdr>
    </w:div>
    <w:div w:id="1895652884">
      <w:bodyDiv w:val="1"/>
      <w:marLeft w:val="0"/>
      <w:marRight w:val="0"/>
      <w:marTop w:val="0"/>
      <w:marBottom w:val="0"/>
      <w:divBdr>
        <w:top w:val="none" w:sz="0" w:space="0" w:color="auto"/>
        <w:left w:val="none" w:sz="0" w:space="0" w:color="auto"/>
        <w:bottom w:val="none" w:sz="0" w:space="0" w:color="auto"/>
        <w:right w:val="none" w:sz="0" w:space="0" w:color="auto"/>
      </w:divBdr>
    </w:div>
    <w:div w:id="1917544454">
      <w:bodyDiv w:val="1"/>
      <w:marLeft w:val="0"/>
      <w:marRight w:val="0"/>
      <w:marTop w:val="0"/>
      <w:marBottom w:val="0"/>
      <w:divBdr>
        <w:top w:val="none" w:sz="0" w:space="0" w:color="auto"/>
        <w:left w:val="none" w:sz="0" w:space="0" w:color="auto"/>
        <w:bottom w:val="none" w:sz="0" w:space="0" w:color="auto"/>
        <w:right w:val="none" w:sz="0" w:space="0" w:color="auto"/>
      </w:divBdr>
    </w:div>
    <w:div w:id="1934433157">
      <w:bodyDiv w:val="1"/>
      <w:marLeft w:val="0"/>
      <w:marRight w:val="0"/>
      <w:marTop w:val="0"/>
      <w:marBottom w:val="0"/>
      <w:divBdr>
        <w:top w:val="none" w:sz="0" w:space="0" w:color="auto"/>
        <w:left w:val="none" w:sz="0" w:space="0" w:color="auto"/>
        <w:bottom w:val="none" w:sz="0" w:space="0" w:color="auto"/>
        <w:right w:val="none" w:sz="0" w:space="0" w:color="auto"/>
      </w:divBdr>
    </w:div>
    <w:div w:id="1949895536">
      <w:bodyDiv w:val="1"/>
      <w:marLeft w:val="0"/>
      <w:marRight w:val="0"/>
      <w:marTop w:val="0"/>
      <w:marBottom w:val="0"/>
      <w:divBdr>
        <w:top w:val="none" w:sz="0" w:space="0" w:color="auto"/>
        <w:left w:val="none" w:sz="0" w:space="0" w:color="auto"/>
        <w:bottom w:val="none" w:sz="0" w:space="0" w:color="auto"/>
        <w:right w:val="none" w:sz="0" w:space="0" w:color="auto"/>
      </w:divBdr>
    </w:div>
    <w:div w:id="1960914051">
      <w:bodyDiv w:val="1"/>
      <w:marLeft w:val="0"/>
      <w:marRight w:val="0"/>
      <w:marTop w:val="0"/>
      <w:marBottom w:val="0"/>
      <w:divBdr>
        <w:top w:val="none" w:sz="0" w:space="0" w:color="auto"/>
        <w:left w:val="none" w:sz="0" w:space="0" w:color="auto"/>
        <w:bottom w:val="none" w:sz="0" w:space="0" w:color="auto"/>
        <w:right w:val="none" w:sz="0" w:space="0" w:color="auto"/>
      </w:divBdr>
    </w:div>
    <w:div w:id="1967351965">
      <w:bodyDiv w:val="1"/>
      <w:marLeft w:val="0"/>
      <w:marRight w:val="0"/>
      <w:marTop w:val="0"/>
      <w:marBottom w:val="0"/>
      <w:divBdr>
        <w:top w:val="none" w:sz="0" w:space="0" w:color="auto"/>
        <w:left w:val="none" w:sz="0" w:space="0" w:color="auto"/>
        <w:bottom w:val="none" w:sz="0" w:space="0" w:color="auto"/>
        <w:right w:val="none" w:sz="0" w:space="0" w:color="auto"/>
      </w:divBdr>
    </w:div>
    <w:div w:id="1991247409">
      <w:bodyDiv w:val="1"/>
      <w:marLeft w:val="0"/>
      <w:marRight w:val="0"/>
      <w:marTop w:val="0"/>
      <w:marBottom w:val="0"/>
      <w:divBdr>
        <w:top w:val="none" w:sz="0" w:space="0" w:color="auto"/>
        <w:left w:val="none" w:sz="0" w:space="0" w:color="auto"/>
        <w:bottom w:val="none" w:sz="0" w:space="0" w:color="auto"/>
        <w:right w:val="none" w:sz="0" w:space="0" w:color="auto"/>
      </w:divBdr>
    </w:div>
    <w:div w:id="2011328336">
      <w:bodyDiv w:val="1"/>
      <w:marLeft w:val="0"/>
      <w:marRight w:val="0"/>
      <w:marTop w:val="0"/>
      <w:marBottom w:val="0"/>
      <w:divBdr>
        <w:top w:val="none" w:sz="0" w:space="0" w:color="auto"/>
        <w:left w:val="none" w:sz="0" w:space="0" w:color="auto"/>
        <w:bottom w:val="none" w:sz="0" w:space="0" w:color="auto"/>
        <w:right w:val="none" w:sz="0" w:space="0" w:color="auto"/>
      </w:divBdr>
    </w:div>
    <w:div w:id="2060978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erumrfi@mof.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png"/><Relationship Id="rId1" Type="http://schemas.openxmlformats.org/officeDocument/2006/relationships/image" Target="media/image4.png"/><Relationship Id="rId6" Type="http://schemas.openxmlformats.org/officeDocument/2006/relationships/hyperlink" Target="http://www.mr.gov.il" TargetMode="External"/><Relationship Id="rId5" Type="http://schemas.openxmlformats.org/officeDocument/2006/relationships/hyperlink" Target="http://www.gov.il/" TargetMode="External"/><Relationship Id="rId4" Type="http://schemas.openxmlformats.org/officeDocument/2006/relationships/hyperlink" Target="http://www.mof.gov.il/"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emf"/><Relationship Id="rId1" Type="http://schemas.openxmlformats.org/officeDocument/2006/relationships/image" Target="media/image1.png"/><Relationship Id="rId4" Type="http://schemas.openxmlformats.org/officeDocument/2006/relationships/image" Target="media/image4.jpeg"/></Relationships>
</file>

<file path=word/_rels/header3.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emf"/><Relationship Id="rId1" Type="http://schemas.openxmlformats.org/officeDocument/2006/relationships/image" Target="media/image1.png"/><Relationship Id="rId4"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7EC753-F730-4307-9B36-F8F730862B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3380</Words>
  <Characters>16903</Characters>
  <Application>Microsoft Office Word</Application>
  <DocSecurity>0</DocSecurity>
  <Lines>140</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20243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בן זקן</dc:creator>
  <cp:keywords/>
  <dc:description/>
  <cp:lastModifiedBy>יוכי בר-מימון</cp:lastModifiedBy>
  <cp:revision>2</cp:revision>
  <cp:lastPrinted>2021-08-04T10:52:00Z</cp:lastPrinted>
  <dcterms:created xsi:type="dcterms:W3CDTF">2023-10-25T12:34:00Z</dcterms:created>
  <dcterms:modified xsi:type="dcterms:W3CDTF">2023-10-25T12:34:00Z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notes://MAOR2/Doc/rechesh/recheshdocNew.nsf/0/8A9C99BF53485F2FC225872400416192/?OpenDocument</vt:lpwstr>
  </property>
  <property fmtid="{D5CDD505-2E9C-101B-9397-08002B2CF9AE}" pid="3" name="MaorRecipients0">
    <vt:lpwstr>giladt@mof.gov.il</vt:lpwstr>
  </property>
</Properties>
</file>